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00" w:type="dxa"/>
        <w:tblInd w:w="93" w:type="dxa"/>
        <w:tblLook w:val="0000" w:firstRow="0" w:lastRow="0" w:firstColumn="0" w:lastColumn="0" w:noHBand="0" w:noVBand="0"/>
      </w:tblPr>
      <w:tblGrid>
        <w:gridCol w:w="694"/>
        <w:gridCol w:w="2780"/>
        <w:gridCol w:w="1193"/>
        <w:gridCol w:w="1305"/>
        <w:gridCol w:w="2053"/>
        <w:gridCol w:w="1693"/>
        <w:gridCol w:w="4182"/>
      </w:tblGrid>
      <w:tr w:rsidR="00FD30EA">
        <w:trPr>
          <w:trHeight w:val="465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CHƯƠNG TRÌNH THỬ VIỆC</w:t>
            </w:r>
          </w:p>
        </w:tc>
      </w:tr>
      <w:tr w:rsidR="00FD30EA">
        <w:trPr>
          <w:trHeight w:val="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</w:tr>
      <w:tr w:rsidR="00FD30EA">
        <w:trPr>
          <w:trHeight w:val="3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>
              <w:rPr>
                <w:sz w:val="22"/>
                <w:szCs w:val="22"/>
              </w:rPr>
              <w:t xml:space="preserve">:   </w:t>
            </w:r>
            <w:proofErr w:type="spellStart"/>
            <w:r>
              <w:rPr>
                <w:color w:val="0000FF"/>
                <w:sz w:val="22"/>
                <w:szCs w:val="22"/>
              </w:rPr>
              <w:t>Phòng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66652D">
              <w:rPr>
                <w:color w:val="0000FF"/>
                <w:sz w:val="22"/>
                <w:szCs w:val="22"/>
              </w:rPr>
              <w:t>Nhân</w:t>
            </w:r>
            <w:proofErr w:type="spellEnd"/>
            <w:r w:rsidR="0066652D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66652D">
              <w:rPr>
                <w:color w:val="0000FF"/>
                <w:sz w:val="22"/>
                <w:szCs w:val="22"/>
              </w:rPr>
              <w:t>sự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b/>
                <w:bCs/>
                <w:sz w:val="32"/>
                <w:szCs w:val="32"/>
              </w:rPr>
            </w:pPr>
          </w:p>
        </w:tc>
      </w:tr>
      <w:tr w:rsidR="00FD30EA">
        <w:trPr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: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>: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Chuyên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viên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Đào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tạo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</w:tr>
      <w:tr w:rsidR="00FD30EA">
        <w:trPr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: </w:t>
            </w:r>
            <w:r>
              <w:rPr>
                <w:color w:val="0000FF"/>
              </w:rPr>
              <w:t xml:space="preserve"> 2</w:t>
            </w:r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(</w:t>
            </w:r>
            <w:proofErr w:type="spellStart"/>
            <w:r>
              <w:t>từ</w:t>
            </w:r>
            <w:proofErr w:type="spellEnd"/>
            <w:r>
              <w:t xml:space="preserve">   </w:t>
            </w:r>
            <w:proofErr w:type="spellStart"/>
            <w:r>
              <w:t>đến</w:t>
            </w:r>
            <w:proofErr w:type="spellEnd"/>
            <w:r>
              <w:t xml:space="preserve">  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</w:tr>
      <w:tr w:rsidR="00FD30EA">
        <w:trPr>
          <w:trHeight w:val="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</w:tr>
      <w:tr w:rsidR="00FD30EA">
        <w:trPr>
          <w:trHeight w:val="40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Teên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công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việc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</w:rPr>
              <w:t>đề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tài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Thời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gian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thử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Mục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đích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công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việc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</w:rPr>
              <w:t>đề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tài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Người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hướng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dẫn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kèm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cặp</w:t>
            </w:r>
            <w:proofErr w:type="spellEnd"/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Tiêu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chuẩn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</w:rPr>
              <w:t>bằng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chứng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</w:rPr>
              <w:t>hoàn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thành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công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việc</w:t>
            </w:r>
            <w:proofErr w:type="spellEnd"/>
          </w:p>
        </w:tc>
      </w:tr>
      <w:tr w:rsidR="00FD30EA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0EA" w:rsidRDefault="00FD3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0EA" w:rsidRDefault="00FD3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Bắt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đầu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D30EA" w:rsidRDefault="00FD30E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Kết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thúc</w:t>
            </w:r>
            <w:proofErr w:type="spellEnd"/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0EA" w:rsidRDefault="00FD3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0EA" w:rsidRDefault="00FD30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0EA" w:rsidRDefault="00FD30E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30EA">
        <w:trPr>
          <w:trHeight w:val="12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sz w:val="20"/>
                <w:szCs w:val="20"/>
              </w:rPr>
            </w:pPr>
            <w:r>
              <w:rPr>
                <w:rFonts w:ascii="VNI-Times" w:hAnsi="VNI-Times" w:cs="Arial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Tìm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hiểu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chức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hiện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sách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Tìm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hiểu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nắm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bắt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được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chức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trình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br/>
              <w:t xml:space="preserve">- CV </w:t>
            </w:r>
            <w:proofErr w:type="spellStart"/>
            <w:r>
              <w:rPr>
                <w:sz w:val="20"/>
                <w:szCs w:val="20"/>
              </w:rPr>
              <w:t>Tuyển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dụng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Nắm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chức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hiện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cũng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xuống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đến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Xưởng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sz w:val="20"/>
                <w:szCs w:val="20"/>
              </w:rPr>
              <w:t>Nắm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trình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đến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.-&gt;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xuất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cải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sửa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đổi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nội</w:t>
            </w:r>
            <w:proofErr w:type="spellEnd"/>
            <w:r>
              <w:rPr>
                <w:sz w:val="20"/>
                <w:szCs w:val="20"/>
              </w:rPr>
              <w:t xml:space="preserve"> dung </w:t>
            </w: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hợp</w:t>
            </w:r>
            <w:proofErr w:type="spellEnd"/>
          </w:p>
        </w:tc>
      </w:tr>
      <w:tr w:rsidR="00FD30EA">
        <w:trPr>
          <w:trHeight w:val="17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sz w:val="20"/>
                <w:szCs w:val="20"/>
              </w:rPr>
            </w:pPr>
            <w:r>
              <w:rPr>
                <w:rFonts w:ascii="VNI-Times" w:hAnsi="VNI-Times" w:cs="Arial"/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Soát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đào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Tìm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hiểu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trình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đào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nhiệm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đào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nhận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xét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xuất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sửa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đổi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đào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br/>
              <w:t xml:space="preserve">- CV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phải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toàn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được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duyệt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dụng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Soát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xét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mẫu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áp</w:t>
            </w:r>
            <w:proofErr w:type="spellEnd"/>
            <w:r>
              <w:rPr>
                <w:sz w:val="20"/>
                <w:szCs w:val="20"/>
              </w:rPr>
              <w:t xml:space="preserve"> dung </w:t>
            </w:r>
            <w:proofErr w:type="spellStart"/>
            <w:r>
              <w:rPr>
                <w:sz w:val="20"/>
                <w:szCs w:val="20"/>
              </w:rPr>
              <w:t>cho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hợp</w:t>
            </w:r>
            <w:proofErr w:type="spellEnd"/>
          </w:p>
        </w:tc>
      </w:tr>
      <w:tr w:rsidR="00FD30EA">
        <w:trPr>
          <w:trHeight w:val="12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sz w:val="20"/>
                <w:szCs w:val="20"/>
              </w:rPr>
            </w:pPr>
            <w:r>
              <w:rPr>
                <w:rFonts w:ascii="VNI-Times" w:hAnsi="VNI-Times" w:cs="Arial"/>
                <w:sz w:val="20"/>
                <w:szCs w:val="2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phương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đánh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kết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việc</w:t>
            </w:r>
            <w:proofErr w:type="spellEnd"/>
            <w:r>
              <w:rPr>
                <w:sz w:val="20"/>
                <w:szCs w:val="20"/>
              </w:rPr>
              <w:t xml:space="preserve"> CBNV  </w:t>
            </w:r>
            <w:proofErr w:type="spellStart"/>
            <w:r>
              <w:rPr>
                <w:sz w:val="20"/>
                <w:szCs w:val="20"/>
              </w:rPr>
              <w:t>Khối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Xây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dựng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phương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pháp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trình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trách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nhiệm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hiện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hoạt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động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đánh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giá</w:t>
            </w:r>
            <w:proofErr w:type="spellEnd"/>
            <w:r>
              <w:rPr>
                <w:sz w:val="20"/>
                <w:szCs w:val="20"/>
              </w:rPr>
              <w:t xml:space="preserve">  KQCV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CBNV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đánh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giá</w:t>
            </w:r>
            <w:proofErr w:type="spellEnd"/>
            <w:r>
              <w:rPr>
                <w:sz w:val="20"/>
                <w:szCs w:val="20"/>
              </w:rPr>
              <w:t xml:space="preserve"> KQCV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được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duyệt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dụng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30EA">
        <w:trPr>
          <w:trHeight w:val="10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rFonts w:ascii="VNI-Times" w:hAnsi="VNI-Times" w:cs="Arial"/>
                <w:sz w:val="20"/>
                <w:szCs w:val="20"/>
              </w:rPr>
            </w:pPr>
            <w:r>
              <w:rPr>
                <w:rFonts w:ascii="VNI-Times" w:hAnsi="VNI-Times" w:cs="Arial"/>
                <w:sz w:val="20"/>
                <w:szCs w:val="2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hướng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31BE">
              <w:rPr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hợp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hiện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cùng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31BE"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khác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CV </w:t>
            </w:r>
            <w:proofErr w:type="spellStart"/>
            <w:r>
              <w:rPr>
                <w:sz w:val="20"/>
                <w:szCs w:val="20"/>
              </w:rPr>
              <w:t>trong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31BE">
              <w:rPr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Hoàn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thành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trên</w:t>
            </w:r>
            <w:proofErr w:type="spellEnd"/>
            <w:r>
              <w:rPr>
                <w:sz w:val="20"/>
                <w:szCs w:val="20"/>
              </w:rPr>
              <w:t xml:space="preserve"> 90% </w:t>
            </w:r>
            <w:proofErr w:type="spellStart"/>
            <w:r>
              <w:rPr>
                <w:sz w:val="20"/>
                <w:szCs w:val="20"/>
              </w:rPr>
              <w:t>khối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lượng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được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phân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30EA">
        <w:trPr>
          <w:trHeight w:val="285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nhận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</w:tr>
      <w:tr w:rsidR="00FD30EA">
        <w:trPr>
          <w:trHeight w:val="285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0304B">
              <w:rPr>
                <w:sz w:val="20"/>
                <w:szCs w:val="20"/>
              </w:rPr>
              <w:t>NS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Ngày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tháng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</w:tc>
      </w:tr>
      <w:tr w:rsidR="00FD30EA">
        <w:trPr>
          <w:trHeight w:val="285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TRƯỞNG PHÒNG </w:t>
            </w:r>
            <w:r w:rsidR="0066652D">
              <w:rPr>
                <w:sz w:val="20"/>
                <w:szCs w:val="20"/>
              </w:rPr>
              <w:t>NS</w:t>
            </w:r>
          </w:p>
        </w:tc>
      </w:tr>
      <w:tr w:rsidR="00FD30EA">
        <w:trPr>
          <w:trHeight w:val="285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Lưu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vị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0EA" w:rsidRDefault="00FD30EA">
            <w:pPr>
              <w:rPr>
                <w:rFonts w:ascii="VNI-Times" w:hAnsi="VNI-Times" w:cs="Arial"/>
                <w:sz w:val="20"/>
                <w:szCs w:val="20"/>
              </w:rPr>
            </w:pPr>
          </w:p>
        </w:tc>
      </w:tr>
    </w:tbl>
    <w:p w:rsidR="00D63E14" w:rsidRPr="00FD30EA" w:rsidRDefault="00D63E14" w:rsidP="00FD30EA"/>
    <w:sectPr w:rsidR="00D63E14" w:rsidRPr="00FD30EA" w:rsidSect="00FD30EA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E4"/>
    <w:rsid w:val="006431BE"/>
    <w:rsid w:val="0066652D"/>
    <w:rsid w:val="006B33E4"/>
    <w:rsid w:val="0070304B"/>
    <w:rsid w:val="009F5364"/>
    <w:rsid w:val="00AF3949"/>
    <w:rsid w:val="00B04B80"/>
    <w:rsid w:val="00B64BBA"/>
    <w:rsid w:val="00D63E14"/>
    <w:rsid w:val="00E31071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D1D65-C12C-47A1-BE0F-B1B4F020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CHÖÔNG TRÌNH THÖÛ VIEÄC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CHÖÔNG TRÌNH THÖÛ VIEÄC</dc:title>
  <dc:subject/>
  <dc:creator>Quang_DT</dc:creator>
  <cp:keywords/>
  <dc:description/>
  <cp:lastModifiedBy>Admin</cp:lastModifiedBy>
  <cp:revision>2</cp:revision>
  <dcterms:created xsi:type="dcterms:W3CDTF">2019-08-26T08:16:00Z</dcterms:created>
  <dcterms:modified xsi:type="dcterms:W3CDTF">2019-08-26T08:16:00Z</dcterms:modified>
</cp:coreProperties>
</file>