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58" w:rsidRPr="00FA4D5A" w:rsidRDefault="009D0958">
      <w:pPr>
        <w:jc w:val="center"/>
        <w:rPr>
          <w:rFonts w:ascii=".VnTimeH" w:eastAsia=".VnTime" w:hAnsi=".VnTimeH" w:cs="Arial"/>
          <w:b/>
          <w:color w:val="003366"/>
          <w:sz w:val="34"/>
          <w:szCs w:val="34"/>
        </w:rPr>
      </w:pPr>
      <w:r w:rsidRPr="00FA4D5A">
        <w:rPr>
          <w:rFonts w:ascii=".VnTimeH" w:eastAsia=".VnTime" w:hAnsi=".VnTimeH"/>
          <w:b/>
          <w:color w:val="003366"/>
          <w:sz w:val="34"/>
          <w:szCs w:val="34"/>
        </w:rPr>
        <w:t>kÕ ho¹ch</w:t>
      </w:r>
      <w:r w:rsidRPr="00FA4D5A">
        <w:rPr>
          <w:rFonts w:ascii=".VnTimeH" w:eastAsia=".VnTime" w:hAnsi=".VnTimeH" w:cs=".VnArial"/>
          <w:b/>
          <w:color w:val="003366"/>
          <w:sz w:val="34"/>
          <w:szCs w:val="34"/>
        </w:rPr>
        <w:t xml:space="preserve"> </w:t>
      </w:r>
      <w:r w:rsidRPr="00FA4D5A">
        <w:rPr>
          <w:rFonts w:ascii="Calibri" w:eastAsia=".VnTime" w:hAnsi="Calibri" w:cs="Calibri"/>
          <w:b/>
          <w:color w:val="003366"/>
          <w:sz w:val="34"/>
          <w:szCs w:val="34"/>
        </w:rPr>
        <w:t>ĐĂ</w:t>
      </w:r>
      <w:r w:rsidRPr="00FA4D5A">
        <w:rPr>
          <w:rFonts w:ascii=".VnTimeH" w:eastAsia=".VnTime" w:hAnsi=".VnTimeH" w:cs="Arial"/>
          <w:b/>
          <w:color w:val="003366"/>
          <w:sz w:val="34"/>
          <w:szCs w:val="34"/>
        </w:rPr>
        <w:t>NG TUY</w:t>
      </w:r>
      <w:r w:rsidRPr="00FA4D5A">
        <w:rPr>
          <w:rFonts w:ascii="Calibri" w:eastAsia=".VnTime" w:hAnsi="Calibri" w:cs="Calibri"/>
          <w:b/>
          <w:color w:val="003366"/>
          <w:sz w:val="34"/>
          <w:szCs w:val="34"/>
        </w:rPr>
        <w:t>Ể</w:t>
      </w:r>
      <w:r w:rsidRPr="00FA4D5A">
        <w:rPr>
          <w:rFonts w:ascii=".VnTimeH" w:eastAsia=".VnTime" w:hAnsi=".VnTimeH" w:cs="Arial"/>
          <w:b/>
          <w:color w:val="003366"/>
          <w:sz w:val="34"/>
          <w:szCs w:val="34"/>
        </w:rPr>
        <w:t>N</w:t>
      </w:r>
    </w:p>
    <w:p w:rsidR="009D0958" w:rsidRDefault="009D0958">
      <w:pPr>
        <w:spacing w:line="320" w:lineRule="exact"/>
        <w:jc w:val="center"/>
        <w:rPr>
          <w:rFonts w:ascii=".VnArialH" w:eastAsia=".VnTime" w:hAnsi=".VnArialH" w:cs=".VnArial"/>
          <w:color w:val="003366"/>
          <w:sz w:val="22"/>
          <w:szCs w:val="22"/>
        </w:rPr>
      </w:pPr>
    </w:p>
    <w:p w:rsidR="009D0958" w:rsidRDefault="009D0958">
      <w:pPr>
        <w:spacing w:line="360" w:lineRule="auto"/>
        <w:jc w:val="both"/>
        <w:rPr>
          <w:rFonts w:ascii=".VnArial" w:eastAsia=".VnTime" w:hAnsi=".VnArial" w:cs=".VnArial"/>
          <w:bCs/>
          <w:color w:val="003366"/>
          <w:sz w:val="22"/>
          <w:szCs w:val="34"/>
        </w:rPr>
      </w:pPr>
      <w:r>
        <w:rPr>
          <w:rFonts w:ascii=".VnArial" w:eastAsia=".VnTime" w:hAnsi=".VnArial" w:cs=".VnArial"/>
          <w:bCs/>
          <w:color w:val="003366"/>
          <w:sz w:val="22"/>
          <w:szCs w:val="34"/>
        </w:rPr>
        <w:t>1.</w:t>
      </w:r>
      <w:r>
        <w:rPr>
          <w:rFonts w:ascii=".VnArial" w:hAnsi=".VnArial"/>
          <w:bCs/>
          <w:sz w:val="22"/>
          <w:szCs w:val="22"/>
        </w:rPr>
        <w:t xml:space="preserve"> </w:t>
      </w:r>
      <w:r>
        <w:rPr>
          <w:rFonts w:ascii=".VnArial" w:eastAsia=".VnTime" w:hAnsi=".VnArial" w:cs=".VnArial"/>
          <w:bCs/>
          <w:color w:val="003366"/>
          <w:sz w:val="22"/>
          <w:szCs w:val="34"/>
        </w:rPr>
        <w:t>KÕ ho¹ch tuyÓn dông:</w:t>
      </w:r>
      <w:r>
        <w:rPr>
          <w:rFonts w:ascii=".VnArial" w:eastAsia=".VnTime" w:hAnsi=".VnArial" w:cs=".VnArial"/>
          <w:bCs/>
          <w:color w:val="003366"/>
          <w:sz w:val="22"/>
          <w:szCs w:val="34"/>
        </w:rPr>
        <w:tab/>
        <w:t>§ît ……. - Qóy ……</w:t>
      </w:r>
      <w:proofErr w:type="gramStart"/>
      <w:r>
        <w:rPr>
          <w:rFonts w:ascii=".VnArial" w:eastAsia=".VnTime" w:hAnsi=".VnArial" w:cs=".VnArial"/>
          <w:bCs/>
          <w:color w:val="003366"/>
          <w:sz w:val="22"/>
          <w:szCs w:val="34"/>
        </w:rPr>
        <w:t>…..</w:t>
      </w:r>
      <w:proofErr w:type="gramEnd"/>
      <w:r>
        <w:rPr>
          <w:rFonts w:ascii=".VnArial" w:eastAsia=".VnTime" w:hAnsi=".VnArial" w:cs=".VnArial"/>
          <w:bCs/>
          <w:color w:val="003366"/>
          <w:sz w:val="22"/>
          <w:szCs w:val="34"/>
        </w:rPr>
        <w:t>/n¨m ………</w:t>
      </w:r>
    </w:p>
    <w:p w:rsidR="009D0958" w:rsidRDefault="009D0958">
      <w:pPr>
        <w:spacing w:line="360" w:lineRule="auto"/>
        <w:jc w:val="both"/>
        <w:rPr>
          <w:rFonts w:ascii=".VnArial" w:eastAsia=".VnTime" w:hAnsi=".VnArial" w:cs=".VnArial"/>
          <w:bCs/>
          <w:color w:val="003366"/>
          <w:sz w:val="22"/>
          <w:szCs w:val="34"/>
        </w:rPr>
      </w:pPr>
      <w:r>
        <w:rPr>
          <w:rFonts w:ascii=".VnArial" w:eastAsia=".VnTime" w:hAnsi=".VnArial" w:cs=".VnArial"/>
          <w:bCs/>
          <w:color w:val="003366"/>
          <w:sz w:val="22"/>
          <w:szCs w:val="34"/>
        </w:rPr>
        <w:t>2. C¸c vÞ trÝ - yªu cÇu tuyÓn dông:(1)</w:t>
      </w:r>
    </w:p>
    <w:tbl>
      <w:tblPr>
        <w:tblW w:w="924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560"/>
        <w:gridCol w:w="4080"/>
      </w:tblGrid>
      <w:tr w:rsidR="009D0958">
        <w:trPr>
          <w:trHeight w:val="472"/>
        </w:trPr>
        <w:tc>
          <w:tcPr>
            <w:tcW w:w="3600" w:type="dxa"/>
            <w:shd w:val="clear" w:color="auto" w:fill="E0E0E0"/>
          </w:tcPr>
          <w:p w:rsidR="009D0958" w:rsidRDefault="009D0958">
            <w:pPr>
              <w:spacing w:line="360" w:lineRule="auto"/>
              <w:jc w:val="center"/>
              <w:rPr>
                <w:rFonts w:ascii=".VnArial" w:eastAsia=".VnTime" w:hAnsi=".VnArial" w:cs=".VnArial"/>
                <w:b/>
                <w:color w:val="003366"/>
                <w:sz w:val="22"/>
                <w:szCs w:val="34"/>
              </w:rPr>
            </w:pPr>
            <w:r>
              <w:rPr>
                <w:rFonts w:ascii=".VnArial" w:eastAsia=".VnTime" w:hAnsi=".VnArial" w:cs=".VnArial"/>
                <w:b/>
                <w:color w:val="003366"/>
                <w:sz w:val="22"/>
                <w:szCs w:val="34"/>
              </w:rPr>
              <w:t>VÞ trÝ tuyÓn dông</w:t>
            </w:r>
          </w:p>
        </w:tc>
        <w:tc>
          <w:tcPr>
            <w:tcW w:w="1560" w:type="dxa"/>
            <w:shd w:val="clear" w:color="auto" w:fill="E0E0E0"/>
          </w:tcPr>
          <w:p w:rsidR="009D0958" w:rsidRDefault="009D0958">
            <w:pPr>
              <w:spacing w:line="360" w:lineRule="auto"/>
              <w:jc w:val="center"/>
              <w:rPr>
                <w:rFonts w:ascii=".VnArial" w:eastAsia=".VnTime" w:hAnsi=".VnArial" w:cs=".VnArial"/>
                <w:b/>
                <w:color w:val="003366"/>
                <w:sz w:val="22"/>
                <w:szCs w:val="34"/>
              </w:rPr>
            </w:pPr>
            <w:r>
              <w:rPr>
                <w:rFonts w:ascii=".VnArial" w:eastAsia=".VnTime" w:hAnsi=".VnArial" w:cs=".VnArial"/>
                <w:b/>
                <w:color w:val="003366"/>
                <w:sz w:val="22"/>
                <w:szCs w:val="34"/>
              </w:rPr>
              <w:t>Sè l­îng</w:t>
            </w:r>
          </w:p>
        </w:tc>
        <w:tc>
          <w:tcPr>
            <w:tcW w:w="4080" w:type="dxa"/>
            <w:shd w:val="clear" w:color="auto" w:fill="E0E0E0"/>
          </w:tcPr>
          <w:p w:rsidR="009D0958" w:rsidRDefault="009D0958">
            <w:pPr>
              <w:spacing w:line="360" w:lineRule="auto"/>
              <w:jc w:val="center"/>
              <w:rPr>
                <w:rFonts w:ascii=".VnArial" w:eastAsia=".VnTime" w:hAnsi=".VnArial" w:cs=".VnArial"/>
                <w:b/>
                <w:color w:val="003366"/>
                <w:sz w:val="22"/>
                <w:szCs w:val="34"/>
              </w:rPr>
            </w:pPr>
            <w:r>
              <w:rPr>
                <w:rFonts w:ascii=".VnArial" w:eastAsia=".VnTime" w:hAnsi=".VnArial" w:cs=".VnArial"/>
                <w:b/>
                <w:color w:val="003366"/>
                <w:sz w:val="22"/>
                <w:szCs w:val="34"/>
              </w:rPr>
              <w:t>C¸c yªu cÇu tuyÓn dông chung</w:t>
            </w:r>
          </w:p>
        </w:tc>
      </w:tr>
      <w:tr w:rsidR="009D0958">
        <w:tc>
          <w:tcPr>
            <w:tcW w:w="3600" w:type="dxa"/>
          </w:tcPr>
          <w:p w:rsidR="009D0958" w:rsidRDefault="009D0958">
            <w:pPr>
              <w:spacing w:line="360" w:lineRule="auto"/>
              <w:jc w:val="both"/>
              <w:rPr>
                <w:rFonts w:ascii=".VnArial" w:eastAsia=".VnTime" w:hAnsi=".VnArial" w:cs=".VnArial"/>
                <w:bCs/>
                <w:color w:val="003366"/>
                <w:sz w:val="22"/>
                <w:szCs w:val="34"/>
              </w:rPr>
            </w:pPr>
          </w:p>
        </w:tc>
        <w:tc>
          <w:tcPr>
            <w:tcW w:w="1560" w:type="dxa"/>
          </w:tcPr>
          <w:p w:rsidR="009D0958" w:rsidRDefault="009D0958">
            <w:pPr>
              <w:spacing w:line="360" w:lineRule="auto"/>
              <w:jc w:val="both"/>
              <w:rPr>
                <w:rFonts w:ascii=".VnArial" w:eastAsia=".VnTime" w:hAnsi=".VnArial" w:cs=".VnArial"/>
                <w:bCs/>
                <w:color w:val="003366"/>
                <w:sz w:val="22"/>
                <w:szCs w:val="34"/>
              </w:rPr>
            </w:pPr>
          </w:p>
          <w:p w:rsidR="009D0958" w:rsidRDefault="009D0958">
            <w:pPr>
              <w:spacing w:line="360" w:lineRule="auto"/>
              <w:jc w:val="both"/>
              <w:rPr>
                <w:rFonts w:ascii=".VnArial" w:eastAsia=".VnTime" w:hAnsi=".VnArial" w:cs=".VnArial"/>
                <w:bCs/>
                <w:color w:val="003366"/>
                <w:sz w:val="22"/>
                <w:szCs w:val="34"/>
              </w:rPr>
            </w:pPr>
          </w:p>
          <w:p w:rsidR="009D0958" w:rsidRDefault="009D0958">
            <w:pPr>
              <w:spacing w:line="360" w:lineRule="auto"/>
              <w:jc w:val="both"/>
              <w:rPr>
                <w:rFonts w:ascii=".VnArial" w:eastAsia=".VnTime" w:hAnsi=".VnArial" w:cs=".VnArial"/>
                <w:bCs/>
                <w:color w:val="003366"/>
                <w:sz w:val="22"/>
                <w:szCs w:val="34"/>
              </w:rPr>
            </w:pPr>
          </w:p>
        </w:tc>
        <w:tc>
          <w:tcPr>
            <w:tcW w:w="4080" w:type="dxa"/>
          </w:tcPr>
          <w:p w:rsidR="009D0958" w:rsidRDefault="009D0958">
            <w:pPr>
              <w:spacing w:line="360" w:lineRule="auto"/>
              <w:jc w:val="both"/>
              <w:rPr>
                <w:rFonts w:ascii=".VnArial" w:eastAsia=".VnTime" w:hAnsi=".VnArial" w:cs=".VnArial"/>
                <w:bCs/>
                <w:color w:val="003366"/>
                <w:sz w:val="22"/>
                <w:szCs w:val="34"/>
              </w:rPr>
            </w:pPr>
          </w:p>
        </w:tc>
      </w:tr>
    </w:tbl>
    <w:p w:rsidR="009D0958" w:rsidRDefault="009D0958">
      <w:pPr>
        <w:spacing w:before="60" w:after="60" w:line="300" w:lineRule="atLeast"/>
        <w:jc w:val="both"/>
        <w:rPr>
          <w:rFonts w:ascii=".VnArial" w:eastAsia=".VnTime" w:hAnsi=".VnArial" w:cs=".VnArial"/>
          <w:color w:val="003366"/>
          <w:sz w:val="22"/>
          <w:szCs w:val="22"/>
        </w:rPr>
      </w:pPr>
      <w:r>
        <w:rPr>
          <w:rFonts w:ascii=".VnArial" w:eastAsia=".VnTime" w:hAnsi=".VnArial" w:cs=".VnArial"/>
          <w:color w:val="003366"/>
          <w:sz w:val="22"/>
          <w:szCs w:val="22"/>
        </w:rPr>
        <w:t>3. Thêi gian nhËn hå s¬:(2)</w:t>
      </w:r>
      <w:r>
        <w:rPr>
          <w:rFonts w:ascii=".VnArial" w:eastAsia=".VnTime" w:hAnsi=".VnArial" w:cs=".VnArial"/>
          <w:color w:val="003366"/>
          <w:sz w:val="22"/>
          <w:szCs w:val="22"/>
        </w:rPr>
        <w:tab/>
        <w:t>Tõ ngµy …………</w:t>
      </w:r>
      <w:proofErr w:type="gramStart"/>
      <w:r>
        <w:rPr>
          <w:rFonts w:ascii=".VnArial" w:eastAsia=".VnTime" w:hAnsi=".VnArial" w:cs=".VnArial"/>
          <w:color w:val="003366"/>
          <w:sz w:val="22"/>
          <w:szCs w:val="22"/>
        </w:rPr>
        <w:t>…..</w:t>
      </w:r>
      <w:proofErr w:type="gramEnd"/>
      <w:r>
        <w:rPr>
          <w:rFonts w:ascii=".VnArial" w:eastAsia=".VnTime" w:hAnsi=".VnArial" w:cs=".VnArial"/>
          <w:color w:val="003366"/>
          <w:sz w:val="22"/>
          <w:szCs w:val="22"/>
        </w:rPr>
        <w:t xml:space="preserve"> ®Õn ngµy ………………</w:t>
      </w:r>
    </w:p>
    <w:p w:rsidR="009D0958" w:rsidRDefault="009D0958">
      <w:pPr>
        <w:spacing w:line="360" w:lineRule="auto"/>
        <w:jc w:val="both"/>
        <w:rPr>
          <w:rFonts w:ascii=".VnArial" w:eastAsia=".VnTime" w:hAnsi=".VnArial" w:cs=".VnArial"/>
          <w:bCs/>
          <w:color w:val="003366"/>
          <w:sz w:val="22"/>
          <w:szCs w:val="34"/>
        </w:rPr>
      </w:pPr>
      <w:r>
        <w:rPr>
          <w:rFonts w:ascii=".VnArial" w:eastAsia=".VnTime" w:hAnsi=".VnArial" w:cs=".VnArial"/>
          <w:bCs/>
          <w:color w:val="003366"/>
          <w:sz w:val="22"/>
          <w:szCs w:val="34"/>
        </w:rPr>
        <w:t>4. Nguån tuyÓn dông:(3)</w:t>
      </w:r>
    </w:p>
    <w:p w:rsidR="009D0958" w:rsidRDefault="009D0958">
      <w:pPr>
        <w:jc w:val="both"/>
        <w:rPr>
          <w:rFonts w:ascii=".VnArial" w:eastAsia=".VnTime" w:hAnsi=".VnArial" w:cs=".VnArial"/>
          <w:bCs/>
          <w:color w:val="003366"/>
          <w:sz w:val="10"/>
          <w:szCs w:val="34"/>
        </w:rPr>
      </w:pPr>
    </w:p>
    <w:tbl>
      <w:tblPr>
        <w:tblW w:w="0" w:type="auto"/>
        <w:tblInd w:w="34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000" w:firstRow="0" w:lastRow="0" w:firstColumn="0" w:lastColumn="0" w:noHBand="0" w:noVBand="0"/>
      </w:tblPr>
      <w:tblGrid>
        <w:gridCol w:w="1996"/>
        <w:gridCol w:w="2464"/>
        <w:gridCol w:w="4537"/>
      </w:tblGrid>
      <w:tr w:rsidR="009D0958">
        <w:tc>
          <w:tcPr>
            <w:tcW w:w="2040" w:type="dxa"/>
          </w:tcPr>
          <w:p w:rsidR="009D0958" w:rsidRDefault="009924F1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noProof/>
                <w:color w:val="003366"/>
                <w:sz w:val="20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52705</wp:posOffset>
                      </wp:positionV>
                      <wp:extent cx="4803775" cy="419100"/>
                      <wp:effectExtent l="13335" t="8890" r="12065" b="10160"/>
                      <wp:wrapNone/>
                      <wp:docPr id="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3775" cy="419100"/>
                                <a:chOff x="3381" y="5024"/>
                                <a:chExt cx="7565" cy="660"/>
                              </a:xfrm>
                            </wpg:grpSpPr>
                            <wps:wsp>
                              <wps:cNvPr id="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1" y="5026"/>
                                  <a:ext cx="240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1" y="5446"/>
                                  <a:ext cx="240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6" y="5024"/>
                                  <a:ext cx="240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6" y="5444"/>
                                  <a:ext cx="240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6" y="5439"/>
                                  <a:ext cx="240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06" y="5439"/>
                                  <a:ext cx="240" cy="2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336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5F0CD2" id="Group 17" o:spid="_x0000_s1026" style="position:absolute;margin-left:66.6pt;margin-top:4.15pt;width:378.25pt;height:33pt;z-index:251657728" coordorigin="3381,5024" coordsize="75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">
                      <v:rect id="Rectangle 11" o:spid="_x0000_s1027" style="position:absolute;left:3381;top:5026;width:2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" strokecolor="#036"/>
                      <v:rect id="Rectangle 12" o:spid="_x0000_s1028" style="position:absolute;left:3381;top:5446;width:2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" strokecolor="#036"/>
                      <v:rect id="Rectangle 13" o:spid="_x0000_s1029" style="position:absolute;left:5906;top:5024;width:2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" strokecolor="#036"/>
                      <v:rect id="Rectangle 14" o:spid="_x0000_s1030" style="position:absolute;left:5906;top:5444;width:2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" strokecolor="#036"/>
                      <v:rect id="Rectangle 15" o:spid="_x0000_s1031" style="position:absolute;left:8726;top:5439;width:2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" strokecolor="#036"/>
                      <v:rect id="Rectangle 16" o:spid="_x0000_s1032" style="position:absolute;left:10706;top:5439;width:240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" strokecolor="#036"/>
                    </v:group>
                  </w:pict>
                </mc:Fallback>
              </mc:AlternateContent>
            </w:r>
            <w:r w:rsidR="009D0958"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Néi bé</w:t>
            </w:r>
          </w:p>
        </w:tc>
        <w:tc>
          <w:tcPr>
            <w:tcW w:w="25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TruyÒn h×nh</w:t>
            </w:r>
          </w:p>
        </w:tc>
        <w:tc>
          <w:tcPr>
            <w:tcW w:w="4663" w:type="dxa"/>
            <w:tcBorders>
              <w:bottom w:val="nil"/>
            </w:tcBorders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Qu¶ng c¸o trªn m¹ng Internet</w:t>
            </w:r>
          </w:p>
        </w:tc>
      </w:tr>
      <w:tr w:rsidR="009D0958">
        <w:tc>
          <w:tcPr>
            <w:tcW w:w="204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§¨ng b¸o</w:t>
            </w:r>
          </w:p>
        </w:tc>
        <w:tc>
          <w:tcPr>
            <w:tcW w:w="25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H×nh thøc kh¸c</w:t>
            </w:r>
          </w:p>
        </w:tc>
        <w:tc>
          <w:tcPr>
            <w:tcW w:w="4663" w:type="dxa"/>
            <w:tcBorders>
              <w:top w:val="nil"/>
            </w:tcBorders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Website c«ng céng            Website Cty</w:t>
            </w:r>
          </w:p>
        </w:tc>
      </w:tr>
    </w:tbl>
    <w:p w:rsidR="009D0958" w:rsidRDefault="009D0958">
      <w:pPr>
        <w:spacing w:before="60" w:after="60" w:line="300" w:lineRule="atLeast"/>
        <w:jc w:val="both"/>
        <w:rPr>
          <w:rFonts w:ascii=".VnArial" w:eastAsia=".VnTime" w:hAnsi=".VnArial" w:cs=".VnArial"/>
          <w:color w:val="003366"/>
          <w:sz w:val="22"/>
          <w:szCs w:val="22"/>
        </w:rPr>
      </w:pPr>
      <w:r>
        <w:rPr>
          <w:rFonts w:ascii=".VnArial" w:eastAsia=".VnTime" w:hAnsi=".VnArial" w:cs=".VnArial"/>
          <w:color w:val="003366"/>
          <w:sz w:val="22"/>
          <w:szCs w:val="22"/>
        </w:rPr>
        <w:t>H×nh thøc kh¸c:</w:t>
      </w:r>
      <w:r>
        <w:rPr>
          <w:rFonts w:ascii=".VnArial" w:eastAsia=".VnTime" w:hAnsi=".VnArial" w:cs=".VnArial"/>
          <w:color w:val="003366"/>
          <w:sz w:val="22"/>
          <w:szCs w:val="22"/>
        </w:rPr>
        <w:tab/>
        <w:t>…………………………………………………………………………………</w:t>
      </w:r>
      <w:proofErr w:type="gramStart"/>
      <w:r>
        <w:rPr>
          <w:rFonts w:ascii=".VnArial" w:eastAsia=".VnTime" w:hAnsi=".VnArial" w:cs=".VnArial"/>
          <w:color w:val="003366"/>
          <w:sz w:val="22"/>
          <w:szCs w:val="22"/>
        </w:rPr>
        <w:t>…..</w:t>
      </w:r>
      <w:proofErr w:type="gramEnd"/>
    </w:p>
    <w:p w:rsidR="009D0958" w:rsidRDefault="009D0958">
      <w:pPr>
        <w:pStyle w:val="Heading3"/>
      </w:pPr>
      <w:r>
        <w:t>Chi tiÕt (4)</w:t>
      </w:r>
    </w:p>
    <w:tbl>
      <w:tblPr>
        <w:tblW w:w="0" w:type="auto"/>
        <w:tblInd w:w="348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ook w:val="0000" w:firstRow="0" w:lastRow="0" w:firstColumn="0" w:lastColumn="0" w:noHBand="0" w:noVBand="0"/>
      </w:tblPr>
      <w:tblGrid>
        <w:gridCol w:w="718"/>
        <w:gridCol w:w="1751"/>
        <w:gridCol w:w="1268"/>
        <w:gridCol w:w="1800"/>
        <w:gridCol w:w="1573"/>
        <w:gridCol w:w="1887"/>
      </w:tblGrid>
      <w:tr w:rsidR="009D0958">
        <w:trPr>
          <w:cantSplit/>
        </w:trPr>
        <w:tc>
          <w:tcPr>
            <w:tcW w:w="2280" w:type="dxa"/>
            <w:gridSpan w:val="2"/>
            <w:shd w:val="clear" w:color="auto" w:fill="E0E0E0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  <w:t>H×nh thøc ®¨ng tuyÓn</w:t>
            </w:r>
          </w:p>
        </w:tc>
        <w:tc>
          <w:tcPr>
            <w:tcW w:w="1320" w:type="dxa"/>
            <w:shd w:val="clear" w:color="auto" w:fill="E0E0E0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  <w:t>Thêi l­îng</w:t>
            </w:r>
          </w:p>
        </w:tc>
        <w:tc>
          <w:tcPr>
            <w:tcW w:w="1920" w:type="dxa"/>
            <w:shd w:val="clear" w:color="auto" w:fill="E0E0E0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  <w:t>Thêi gian</w:t>
            </w:r>
          </w:p>
        </w:tc>
        <w:tc>
          <w:tcPr>
            <w:tcW w:w="1680" w:type="dxa"/>
            <w:shd w:val="clear" w:color="auto" w:fill="E0E0E0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  <w:t>Chi phÝ</w:t>
            </w:r>
          </w:p>
        </w:tc>
        <w:tc>
          <w:tcPr>
            <w:tcW w:w="2023" w:type="dxa"/>
            <w:shd w:val="clear" w:color="auto" w:fill="E0E0E0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20"/>
                <w:szCs w:val="22"/>
              </w:rPr>
              <w:t>Ghi chó</w:t>
            </w:r>
          </w:p>
        </w:tc>
      </w:tr>
      <w:tr w:rsidR="009D0958">
        <w:trPr>
          <w:cantSplit/>
        </w:trPr>
        <w:tc>
          <w:tcPr>
            <w:tcW w:w="370" w:type="dxa"/>
            <w:vMerge w:val="restart"/>
            <w:shd w:val="clear" w:color="auto" w:fill="E0E0E0"/>
            <w:vAlign w:val="center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B¸o</w:t>
            </w: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370" w:type="dxa"/>
            <w:vMerge/>
            <w:shd w:val="clear" w:color="auto" w:fill="E0E0E0"/>
            <w:vAlign w:val="center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370" w:type="dxa"/>
            <w:vMerge/>
            <w:shd w:val="clear" w:color="auto" w:fill="E0E0E0"/>
            <w:vAlign w:val="center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370" w:type="dxa"/>
            <w:vMerge w:val="restart"/>
            <w:shd w:val="clear" w:color="auto" w:fill="E0E0E0"/>
            <w:vAlign w:val="center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§µi</w:t>
            </w: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370" w:type="dxa"/>
            <w:vMerge/>
            <w:shd w:val="clear" w:color="auto" w:fill="E0E0E0"/>
            <w:vAlign w:val="center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370" w:type="dxa"/>
            <w:vMerge w:val="restart"/>
            <w:shd w:val="clear" w:color="auto" w:fill="E0E0E0"/>
            <w:vAlign w:val="center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  <w:r>
              <w:rPr>
                <w:rFonts w:ascii=".VnArial" w:eastAsia=".VnTime" w:hAnsi=".VnArial" w:cs=".VnArial"/>
                <w:color w:val="003366"/>
                <w:sz w:val="22"/>
                <w:szCs w:val="22"/>
              </w:rPr>
              <w:t>Kh¸c</w:t>
            </w: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370" w:type="dxa"/>
            <w:vMerge/>
            <w:shd w:val="clear" w:color="auto" w:fill="E0E0E0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1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3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92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  <w:tr w:rsidR="009D0958">
        <w:trPr>
          <w:cantSplit/>
        </w:trPr>
        <w:tc>
          <w:tcPr>
            <w:tcW w:w="5520" w:type="dxa"/>
            <w:gridSpan w:val="4"/>
            <w:shd w:val="clear" w:color="auto" w:fill="E0E0E0"/>
          </w:tcPr>
          <w:p w:rsidR="009D0958" w:rsidRDefault="009D0958">
            <w:pPr>
              <w:pStyle w:val="Heading6"/>
            </w:pPr>
            <w:r>
              <w:t>Tæng céng</w:t>
            </w:r>
          </w:p>
        </w:tc>
        <w:tc>
          <w:tcPr>
            <w:tcW w:w="1680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  <w:tc>
          <w:tcPr>
            <w:tcW w:w="2023" w:type="dxa"/>
          </w:tcPr>
          <w:p w:rsidR="009D0958" w:rsidRDefault="009D0958">
            <w:pPr>
              <w:spacing w:before="60" w:after="60" w:line="300" w:lineRule="atLeast"/>
              <w:jc w:val="both"/>
              <w:rPr>
                <w:rFonts w:ascii=".VnArial" w:eastAsia=".VnTime" w:hAnsi=".VnArial" w:cs=".VnArial"/>
                <w:color w:val="003366"/>
                <w:sz w:val="22"/>
                <w:szCs w:val="22"/>
              </w:rPr>
            </w:pPr>
          </w:p>
        </w:tc>
      </w:tr>
    </w:tbl>
    <w:p w:rsidR="009D0958" w:rsidRDefault="009D0958">
      <w:pPr>
        <w:spacing w:before="60" w:after="60" w:line="300" w:lineRule="atLeast"/>
        <w:jc w:val="both"/>
        <w:rPr>
          <w:rFonts w:ascii=".VnArial" w:eastAsia=".VnTime" w:hAnsi=".VnArial" w:cs=".VnArial"/>
          <w:color w:val="003366"/>
          <w:sz w:val="22"/>
          <w:szCs w:val="22"/>
        </w:rPr>
      </w:pPr>
      <w:r>
        <w:rPr>
          <w:rFonts w:ascii=".VnArial" w:eastAsia=".VnTime" w:hAnsi=".VnArial" w:cs=".VnArial"/>
          <w:color w:val="003366"/>
          <w:sz w:val="22"/>
          <w:szCs w:val="22"/>
          <w:u w:val="single"/>
        </w:rPr>
        <w:t>Maquette tuyÓn dông</w:t>
      </w:r>
      <w:r>
        <w:rPr>
          <w:rFonts w:ascii=".VnArial" w:eastAsia=".VnTime" w:hAnsi=".VnArial" w:cs=".VnArial"/>
          <w:color w:val="003366"/>
          <w:sz w:val="22"/>
          <w:szCs w:val="22"/>
        </w:rPr>
        <w:t>:(5)</w:t>
      </w:r>
    </w:p>
    <w:p w:rsidR="009D0958" w:rsidRDefault="009D0958">
      <w:pPr>
        <w:spacing w:before="60" w:after="60" w:line="300" w:lineRule="atLeast"/>
        <w:jc w:val="both"/>
        <w:rPr>
          <w:rFonts w:ascii=".VnArial" w:eastAsia=".VnTime" w:hAnsi=".VnArial" w:cs=".VnArial"/>
          <w:color w:val="003366"/>
          <w:sz w:val="22"/>
          <w:szCs w:val="22"/>
        </w:rPr>
      </w:pPr>
      <w:r>
        <w:rPr>
          <w:rFonts w:ascii=".VnArial" w:eastAsia=".VnTime" w:hAnsi=".VnArial" w:cs=".VnArial"/>
          <w:color w:val="003366"/>
          <w:sz w:val="22"/>
          <w:szCs w:val="22"/>
        </w:rPr>
        <w:tab/>
        <w:t>( ……)</w:t>
      </w:r>
    </w:p>
    <w:p w:rsidR="009D0958" w:rsidRDefault="009D0958">
      <w:pPr>
        <w:spacing w:before="60" w:after="60" w:line="300" w:lineRule="atLeast"/>
        <w:jc w:val="both"/>
        <w:rPr>
          <w:rFonts w:ascii=".VnArial" w:eastAsia=".VnTime" w:hAnsi=".VnArial" w:cs=".VnArial"/>
          <w:color w:val="003366"/>
          <w:sz w:val="22"/>
          <w:szCs w:val="22"/>
        </w:rPr>
      </w:pPr>
      <w:r>
        <w:rPr>
          <w:rFonts w:ascii=".VnArial" w:eastAsia=".VnTime" w:hAnsi=".VnArial" w:cs=".VnArial"/>
          <w:color w:val="003366"/>
          <w:sz w:val="22"/>
          <w:szCs w:val="22"/>
        </w:rPr>
        <w:tab/>
      </w:r>
      <w:r>
        <w:rPr>
          <w:rFonts w:ascii=".VnArial" w:eastAsia=".VnTime" w:hAnsi=".VnArial" w:cs=".VnArial"/>
          <w:color w:val="003366"/>
          <w:sz w:val="22"/>
          <w:szCs w:val="22"/>
        </w:rPr>
        <w:tab/>
      </w:r>
      <w:r>
        <w:rPr>
          <w:rFonts w:ascii=".VnArial" w:eastAsia=".VnTime" w:hAnsi=".VnArial" w:cs=".VnArial"/>
          <w:color w:val="003366"/>
          <w:sz w:val="22"/>
          <w:szCs w:val="22"/>
        </w:rPr>
        <w:tab/>
      </w:r>
      <w:r>
        <w:rPr>
          <w:rFonts w:ascii=".VnArial" w:eastAsia=".VnTime" w:hAnsi=".VnArial" w:cs=".VnArial"/>
          <w:color w:val="003366"/>
          <w:sz w:val="22"/>
          <w:szCs w:val="22"/>
        </w:rPr>
        <w:tab/>
      </w:r>
    </w:p>
    <w:tbl>
      <w:tblPr>
        <w:tblW w:w="9708" w:type="dxa"/>
        <w:tblLook w:val="0000" w:firstRow="0" w:lastRow="0" w:firstColumn="0" w:lastColumn="0" w:noHBand="0" w:noVBand="0"/>
      </w:tblPr>
      <w:tblGrid>
        <w:gridCol w:w="2268"/>
        <w:gridCol w:w="2640"/>
        <w:gridCol w:w="2400"/>
        <w:gridCol w:w="2400"/>
      </w:tblGrid>
      <w:tr w:rsidR="009D0958">
        <w:tc>
          <w:tcPr>
            <w:tcW w:w="2268" w:type="dxa"/>
          </w:tcPr>
          <w:p w:rsidR="009D0958" w:rsidRDefault="009D0958">
            <w:pPr>
              <w:pStyle w:val="Heading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BAN T</w:t>
            </w:r>
            <w:r>
              <w:rPr>
                <w:rFonts w:ascii="Arial" w:hAnsi="Arial" w:cs="Arial"/>
                <w:sz w:val="18"/>
                <w:szCs w:val="18"/>
              </w:rPr>
              <w:t>Ổ</w:t>
            </w:r>
            <w:r>
              <w:rPr>
                <w:sz w:val="18"/>
                <w:szCs w:val="18"/>
              </w:rPr>
              <w:t xml:space="preserve">NG GIÁM </w:t>
            </w:r>
            <w:r>
              <w:rPr>
                <w:rFonts w:ascii="Arial" w:hAnsi="Arial" w:cs="Arial"/>
                <w:sz w:val="18"/>
                <w:szCs w:val="18"/>
              </w:rPr>
              <w:t>ĐỐC</w:t>
            </w:r>
          </w:p>
        </w:tc>
        <w:tc>
          <w:tcPr>
            <w:tcW w:w="2640" w:type="dxa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ascii=".VnArial" w:eastAsia=".VnTime" w:hAnsi=".VnArial" w:cs=".Vn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18"/>
                <w:szCs w:val="18"/>
              </w:rPr>
              <w:t>PH¤NG NL-HT</w:t>
            </w:r>
          </w:p>
        </w:tc>
        <w:tc>
          <w:tcPr>
            <w:tcW w:w="2400" w:type="dxa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eastAsia=".VnTime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18"/>
                <w:szCs w:val="18"/>
              </w:rPr>
              <w:t xml:space="preserve">GIÁM </w:t>
            </w:r>
            <w:r>
              <w:rPr>
                <w:rFonts w:eastAsia=".VnTime" w:cs="Arial"/>
                <w:b/>
                <w:bCs/>
                <w:color w:val="003366"/>
                <w:sz w:val="18"/>
                <w:szCs w:val="18"/>
              </w:rPr>
              <w:t>ĐỐC ĐƠN VỊ</w:t>
            </w:r>
          </w:p>
        </w:tc>
        <w:tc>
          <w:tcPr>
            <w:tcW w:w="2400" w:type="dxa"/>
          </w:tcPr>
          <w:p w:rsidR="009D0958" w:rsidRDefault="009D0958">
            <w:pPr>
              <w:spacing w:before="60" w:after="60" w:line="300" w:lineRule="atLeast"/>
              <w:jc w:val="center"/>
              <w:rPr>
                <w:rFonts w:eastAsia=".VnTime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.VnArial" w:eastAsia=".VnTime" w:hAnsi=".VnArial" w:cs=".VnArial"/>
                <w:b/>
                <w:bCs/>
                <w:color w:val="003366"/>
                <w:sz w:val="18"/>
                <w:szCs w:val="18"/>
              </w:rPr>
              <w:t>NG</w:t>
            </w:r>
            <w:r>
              <w:rPr>
                <w:rFonts w:eastAsia=".VnTime" w:cs="Arial"/>
                <w:b/>
                <w:bCs/>
                <w:color w:val="003366"/>
                <w:sz w:val="18"/>
                <w:szCs w:val="18"/>
              </w:rPr>
              <w:t>ƯỜI LẬP</w:t>
            </w:r>
          </w:p>
        </w:tc>
      </w:tr>
    </w:tbl>
    <w:p w:rsidR="009D0958" w:rsidRDefault="009D0958">
      <w:pPr>
        <w:pStyle w:val="Header"/>
        <w:tabs>
          <w:tab w:val="clear" w:pos="4320"/>
          <w:tab w:val="clear" w:pos="8640"/>
        </w:tabs>
        <w:spacing w:before="720" w:line="320" w:lineRule="exact"/>
      </w:pPr>
    </w:p>
    <w:p w:rsidR="009D0958" w:rsidRDefault="009D0958">
      <w:pPr>
        <w:pStyle w:val="Header"/>
        <w:tabs>
          <w:tab w:val="clear" w:pos="4320"/>
          <w:tab w:val="clear" w:pos="8640"/>
        </w:tabs>
        <w:spacing w:before="120" w:line="240" w:lineRule="exact"/>
        <w:rPr>
          <w:b/>
          <w:color w:val="FF0000"/>
          <w:sz w:val="22"/>
          <w:szCs w:val="22"/>
          <w:u w:val="single"/>
        </w:rPr>
      </w:pPr>
      <w:r>
        <w:rPr>
          <w:b/>
          <w:color w:val="FF0000"/>
          <w:sz w:val="22"/>
          <w:szCs w:val="22"/>
          <w:u w:val="single"/>
        </w:rPr>
        <w:lastRenderedPageBreak/>
        <w:t>Diễn giải:</w:t>
      </w:r>
    </w:p>
    <w:p w:rsidR="009D0958" w:rsidRDefault="009D0958">
      <w:pPr>
        <w:pStyle w:val="Header"/>
        <w:tabs>
          <w:tab w:val="clear" w:pos="4320"/>
          <w:tab w:val="clear" w:pos="8640"/>
        </w:tabs>
        <w:spacing w:before="120" w:line="240" w:lineRule="exact"/>
        <w:rPr>
          <w:sz w:val="22"/>
          <w:szCs w:val="22"/>
        </w:rPr>
      </w:pPr>
      <w:r>
        <w:rPr>
          <w:b/>
          <w:sz w:val="22"/>
          <w:szCs w:val="22"/>
        </w:rPr>
        <w:t>(1)-</w:t>
      </w:r>
      <w:r>
        <w:rPr>
          <w:sz w:val="22"/>
          <w:szCs w:val="22"/>
        </w:rPr>
        <w:t>Ghi các vị trí, số lượng, các yêu cầu chung của các vị trí cần tuyển... mà đơn vị đã trình duyệt trong BM-TT-01.</w:t>
      </w:r>
    </w:p>
    <w:p w:rsidR="009D0958" w:rsidRDefault="009D0958">
      <w:pPr>
        <w:pStyle w:val="Header"/>
        <w:tabs>
          <w:tab w:val="clear" w:pos="4320"/>
          <w:tab w:val="clear" w:pos="8640"/>
        </w:tabs>
        <w:spacing w:before="120" w:line="240" w:lineRule="exact"/>
        <w:rPr>
          <w:sz w:val="22"/>
          <w:szCs w:val="22"/>
        </w:rPr>
      </w:pPr>
      <w:r>
        <w:rPr>
          <w:b/>
          <w:sz w:val="22"/>
          <w:szCs w:val="22"/>
        </w:rPr>
        <w:t>(2</w:t>
      </w:r>
      <w:r>
        <w:rPr>
          <w:sz w:val="22"/>
          <w:szCs w:val="22"/>
        </w:rPr>
        <w:t xml:space="preserve">)-Ghi rõ thời hạn thu hồ sơ của các ứng </w:t>
      </w:r>
      <w:proofErr w:type="gramStart"/>
      <w:r>
        <w:rPr>
          <w:sz w:val="22"/>
          <w:szCs w:val="22"/>
        </w:rPr>
        <w:t>viên(</w:t>
      </w:r>
      <w:proofErr w:type="gramEnd"/>
      <w:r>
        <w:rPr>
          <w:sz w:val="22"/>
          <w:szCs w:val="22"/>
        </w:rPr>
        <w:t>thông thường 15 ngày sau khi đăng tuyển).</w:t>
      </w:r>
    </w:p>
    <w:p w:rsidR="009D0958" w:rsidRDefault="009D0958">
      <w:pPr>
        <w:pStyle w:val="Header"/>
        <w:tabs>
          <w:tab w:val="clear" w:pos="4320"/>
          <w:tab w:val="clear" w:pos="8640"/>
        </w:tabs>
        <w:spacing w:before="120" w:line="240" w:lineRule="exact"/>
        <w:rPr>
          <w:sz w:val="22"/>
          <w:szCs w:val="22"/>
        </w:rPr>
      </w:pPr>
      <w:r>
        <w:rPr>
          <w:b/>
          <w:sz w:val="22"/>
          <w:szCs w:val="22"/>
        </w:rPr>
        <w:t>(3)-</w:t>
      </w:r>
      <w:r>
        <w:rPr>
          <w:sz w:val="22"/>
          <w:szCs w:val="22"/>
        </w:rPr>
        <w:t>Ghi rõ hình thức dự kiến đăng tuyển của đơn vị</w:t>
      </w:r>
    </w:p>
    <w:p w:rsidR="009D0958" w:rsidRDefault="009D0958">
      <w:pPr>
        <w:pStyle w:val="Header"/>
        <w:tabs>
          <w:tab w:val="clear" w:pos="4320"/>
          <w:tab w:val="clear" w:pos="8640"/>
        </w:tabs>
        <w:spacing w:before="120" w:line="240" w:lineRule="exact"/>
        <w:rPr>
          <w:sz w:val="22"/>
          <w:szCs w:val="22"/>
        </w:rPr>
      </w:pPr>
      <w:r>
        <w:rPr>
          <w:b/>
          <w:sz w:val="22"/>
          <w:szCs w:val="22"/>
        </w:rPr>
        <w:t>(4)-</w:t>
      </w:r>
      <w:r>
        <w:rPr>
          <w:sz w:val="22"/>
          <w:szCs w:val="22"/>
        </w:rPr>
        <w:t xml:space="preserve">Đây là phần diễn giải cụ thể của phần (3), đơn vị cần ghi rõ, đăng báo khổ cỡ bao </w:t>
      </w:r>
      <w:proofErr w:type="gramStart"/>
      <w:r>
        <w:rPr>
          <w:sz w:val="22"/>
          <w:szCs w:val="22"/>
        </w:rPr>
        <w:t>nhiêu(</w:t>
      </w:r>
      <w:proofErr w:type="gramEnd"/>
      <w:r>
        <w:rPr>
          <w:sz w:val="22"/>
          <w:szCs w:val="22"/>
        </w:rPr>
        <w:t>nếu là trên đài, truyền hình thì thời lượng bao lâu), số lần đăng tuyển(bao nhiêu số báo, bao nhiêu lần phát sóng...) và mức chi phí đăng tuyển.</w:t>
      </w:r>
    </w:p>
    <w:p w:rsidR="009D0958" w:rsidRDefault="009D0958">
      <w:pPr>
        <w:pStyle w:val="Header"/>
        <w:tabs>
          <w:tab w:val="clear" w:pos="4320"/>
          <w:tab w:val="clear" w:pos="8640"/>
        </w:tabs>
        <w:spacing w:before="120" w:line="240" w:lineRule="exact"/>
        <w:rPr>
          <w:sz w:val="22"/>
          <w:szCs w:val="22"/>
        </w:rPr>
      </w:pPr>
      <w:r>
        <w:rPr>
          <w:b/>
          <w:sz w:val="22"/>
          <w:szCs w:val="22"/>
        </w:rPr>
        <w:t>(5)-</w:t>
      </w:r>
      <w:r>
        <w:rPr>
          <w:sz w:val="22"/>
          <w:szCs w:val="22"/>
        </w:rPr>
        <w:t>Trình mẫu maquette kèm theo tờ trình để cấp trên xem xét tính hợp lý và phê duyệt.</w:t>
      </w:r>
    </w:p>
    <w:sectPr w:rsidR="009D0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26" w:right="851" w:bottom="1258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C9B" w:rsidRDefault="00022C9B">
      <w:pPr>
        <w:pStyle w:val="Header"/>
      </w:pPr>
      <w:r>
        <w:separator/>
      </w:r>
    </w:p>
  </w:endnote>
  <w:endnote w:type="continuationSeparator" w:id="0">
    <w:p w:rsidR="00022C9B" w:rsidRDefault="00022C9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58" w:rsidRDefault="009D09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958" w:rsidRDefault="009D09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58" w:rsidRDefault="009D0958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>BMNS-03</w:t>
    </w:r>
  </w:p>
  <w:p w:rsidR="009D0958" w:rsidRDefault="009D0958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51" w:rsidRDefault="001F7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C9B" w:rsidRDefault="00022C9B">
      <w:pPr>
        <w:pStyle w:val="Header"/>
      </w:pPr>
      <w:r>
        <w:separator/>
      </w:r>
    </w:p>
  </w:footnote>
  <w:footnote w:type="continuationSeparator" w:id="0">
    <w:p w:rsidR="00022C9B" w:rsidRDefault="00022C9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51" w:rsidRDefault="001F7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108" w:type="dxa"/>
      <w:tblLook w:val="0000" w:firstRow="0" w:lastRow="0" w:firstColumn="0" w:lastColumn="0" w:noHBand="0" w:noVBand="0"/>
    </w:tblPr>
    <w:tblGrid>
      <w:gridCol w:w="2808"/>
      <w:gridCol w:w="6552"/>
    </w:tblGrid>
    <w:tr w:rsidR="009D0958">
      <w:trPr>
        <w:cantSplit/>
        <w:trHeight w:val="1125"/>
      </w:trPr>
      <w:tc>
        <w:tcPr>
          <w:tcW w:w="2808" w:type="dxa"/>
        </w:tcPr>
        <w:p w:rsidR="001F7F51" w:rsidRDefault="009D0958" w:rsidP="001F7F51">
          <w:pPr>
            <w:spacing w:after="120"/>
            <w:jc w:val="center"/>
            <w:rPr>
              <w:rFonts w:asciiTheme="minorHAnsi" w:eastAsia=".VnTime" w:hAnsiTheme="minorHAnsi" w:cstheme="minorHAnsi"/>
              <w:b/>
              <w:noProof/>
              <w:szCs w:val="22"/>
            </w:rPr>
          </w:pPr>
          <w:r w:rsidRPr="00FA4D5A">
            <w:rPr>
              <w:rFonts w:ascii=".VnTime" w:hAnsi=".VnTime"/>
              <w:b/>
              <w:bCs/>
              <w:color w:val="003366"/>
            </w:rPr>
            <w:br w:type="page"/>
          </w:r>
        </w:p>
        <w:p w:rsidR="009D0958" w:rsidRPr="00FA4D5A" w:rsidRDefault="001F7F51" w:rsidP="001F7F51">
          <w:pPr>
            <w:spacing w:after="120"/>
            <w:jc w:val="center"/>
            <w:rPr>
              <w:rFonts w:asciiTheme="minorHAnsi" w:eastAsia=".VnTime" w:hAnsiTheme="minorHAnsi" w:cstheme="minorHAnsi"/>
              <w:b/>
              <w:szCs w:val="22"/>
            </w:rPr>
          </w:pPr>
          <w:r>
            <w:rPr>
              <w:rFonts w:asciiTheme="minorHAnsi" w:eastAsia=".VnTime" w:hAnsiTheme="minorHAnsi" w:cstheme="minorHAnsi"/>
              <w:b/>
              <w:noProof/>
              <w:szCs w:val="22"/>
            </w:rPr>
            <w:drawing>
              <wp:inline distT="0" distB="0" distL="0" distR="0">
                <wp:extent cx="466725" cy="466725"/>
                <wp:effectExtent l="0" t="0" r="9525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88" cy="466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2" w:type="dxa"/>
        </w:tcPr>
        <w:p w:rsidR="009D0958" w:rsidRPr="00FA4D5A" w:rsidRDefault="009D0958">
          <w:pPr>
            <w:spacing w:line="320" w:lineRule="exact"/>
            <w:jc w:val="center"/>
            <w:rPr>
              <w:rFonts w:ascii=".VnTime" w:eastAsia=".VnTime" w:hAnsi=".VnTime" w:cs=".VnArial"/>
              <w:b/>
              <w:color w:val="003366"/>
              <w:sz w:val="22"/>
              <w:szCs w:val="22"/>
            </w:rPr>
          </w:pPr>
          <w:r w:rsidRPr="00FA4D5A">
            <w:rPr>
              <w:rFonts w:ascii=".VnTime" w:eastAsia=".VnTime" w:hAnsi=".VnTime" w:cs=".VnArial"/>
              <w:b/>
              <w:color w:val="003366"/>
              <w:sz w:val="22"/>
              <w:szCs w:val="22"/>
            </w:rPr>
            <w:t xml:space="preserve">Céng hoµ x· héi chñ nghÜa ViÖt </w:t>
          </w:r>
          <w:smartTag w:uri="urn:schemas-microsoft-com:office:smarttags" w:element="country-region">
            <w:smartTag w:uri="urn:schemas-microsoft-com:office:smarttags" w:element="place">
              <w:r w:rsidRPr="00FA4D5A">
                <w:rPr>
                  <w:rFonts w:ascii=".VnTime" w:eastAsia=".VnTime" w:hAnsi=".VnTime" w:cs=".VnArial"/>
                  <w:b/>
                  <w:color w:val="003366"/>
                  <w:sz w:val="22"/>
                  <w:szCs w:val="22"/>
                </w:rPr>
                <w:t>Nam</w:t>
              </w:r>
            </w:smartTag>
          </w:smartTag>
        </w:p>
        <w:p w:rsidR="009D0958" w:rsidRPr="00FA4D5A" w:rsidRDefault="009D0958">
          <w:pPr>
            <w:spacing w:line="320" w:lineRule="exact"/>
            <w:jc w:val="center"/>
            <w:rPr>
              <w:rFonts w:ascii=".VnTime" w:eastAsia=".VnTime" w:hAnsi=".VnTime" w:cs=".VnArial"/>
              <w:color w:val="003366"/>
              <w:sz w:val="22"/>
              <w:szCs w:val="22"/>
            </w:rPr>
          </w:pPr>
          <w:bookmarkStart w:id="0" w:name="_GoBack"/>
          <w:bookmarkEnd w:id="0"/>
          <w:r w:rsidRPr="00FA4D5A">
            <w:rPr>
              <w:rFonts w:ascii=".VnTime" w:eastAsia=".VnTime" w:hAnsi=".VnTime" w:cs=".VnArial"/>
              <w:color w:val="003366"/>
              <w:sz w:val="22"/>
              <w:szCs w:val="22"/>
            </w:rPr>
            <w:t>§éc lËp - Tù do - H¹nh phóc</w:t>
          </w:r>
        </w:p>
        <w:p w:rsidR="009D0958" w:rsidRPr="00FA4D5A" w:rsidRDefault="009D0958">
          <w:pPr>
            <w:spacing w:line="320" w:lineRule="exact"/>
            <w:jc w:val="center"/>
            <w:rPr>
              <w:rFonts w:ascii=".VnTime" w:eastAsia=".VnTime" w:hAnsi=".VnTime" w:cs=".VnArial"/>
              <w:color w:val="003366"/>
              <w:sz w:val="22"/>
              <w:szCs w:val="22"/>
            </w:rPr>
          </w:pPr>
          <w:r w:rsidRPr="00FA4D5A">
            <w:rPr>
              <w:rFonts w:ascii=".VnTime" w:eastAsia=".VnTime" w:hAnsi=".VnTime" w:cs=".VnArial"/>
              <w:color w:val="003366"/>
              <w:sz w:val="22"/>
              <w:szCs w:val="22"/>
            </w:rPr>
            <w:t>--------o0o---------</w:t>
          </w:r>
        </w:p>
        <w:p w:rsidR="009D0958" w:rsidRPr="00FA4D5A" w:rsidRDefault="009D0958">
          <w:pPr>
            <w:spacing w:line="320" w:lineRule="exact"/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</w:pPr>
        </w:p>
      </w:tc>
    </w:tr>
    <w:tr w:rsidR="009D0958">
      <w:trPr>
        <w:cantSplit/>
        <w:trHeight w:val="661"/>
      </w:trPr>
      <w:tc>
        <w:tcPr>
          <w:tcW w:w="2808" w:type="dxa"/>
        </w:tcPr>
        <w:p w:rsidR="009D0958" w:rsidRPr="00FA4D5A" w:rsidRDefault="009D0958">
          <w:pPr>
            <w:spacing w:line="320" w:lineRule="exact"/>
            <w:jc w:val="center"/>
            <w:rPr>
              <w:rFonts w:ascii=".VnTime" w:eastAsia=".VnTime" w:hAnsi=".VnTime" w:cs=".VnArial"/>
              <w:color w:val="003366"/>
              <w:sz w:val="20"/>
              <w:szCs w:val="20"/>
            </w:rPr>
          </w:pPr>
          <w:r w:rsidRPr="00FA4D5A">
            <w:rPr>
              <w:rFonts w:ascii=".VnTime" w:eastAsia=".VnTime" w:hAnsi=".VnTime" w:cs=".VnArial"/>
              <w:color w:val="003366"/>
              <w:sz w:val="20"/>
              <w:szCs w:val="20"/>
            </w:rPr>
            <w:t>(tªn ®¬n vÞ)</w:t>
          </w:r>
        </w:p>
        <w:p w:rsidR="009D0958" w:rsidRPr="00FA4D5A" w:rsidRDefault="009D0958">
          <w:pPr>
            <w:spacing w:line="320" w:lineRule="exact"/>
            <w:jc w:val="center"/>
            <w:rPr>
              <w:rFonts w:ascii=".VnTime" w:hAnsi=".VnTime"/>
              <w:b/>
              <w:bCs/>
              <w:color w:val="003366"/>
            </w:rPr>
          </w:pPr>
          <w:r w:rsidRPr="00FA4D5A">
            <w:rPr>
              <w:rFonts w:ascii=".VnTime" w:eastAsia=".VnTime" w:hAnsi=".VnTime" w:cs=".VnArial"/>
              <w:color w:val="003366"/>
              <w:sz w:val="20"/>
              <w:szCs w:val="20"/>
            </w:rPr>
            <w:t xml:space="preserve">sè: </w:t>
          </w:r>
          <w:r w:rsidRPr="00FA4D5A">
            <w:rPr>
              <w:rFonts w:eastAsia=".VnTime" w:cs="Arial"/>
              <w:color w:val="003366"/>
              <w:sz w:val="20"/>
              <w:szCs w:val="20"/>
            </w:rPr>
            <w:t>………</w:t>
          </w:r>
          <w:r w:rsidRPr="00FA4D5A">
            <w:rPr>
              <w:rFonts w:ascii=".VnTime" w:eastAsia=".VnTime" w:hAnsi=".VnTime" w:cs=".VnArial"/>
              <w:color w:val="003366"/>
              <w:sz w:val="20"/>
              <w:szCs w:val="20"/>
            </w:rPr>
            <w:t>..</w:t>
          </w:r>
          <w:r w:rsidRPr="00FA4D5A">
            <w:rPr>
              <w:rFonts w:eastAsia=".VnTime" w:cs="Arial"/>
              <w:color w:val="003366"/>
              <w:sz w:val="20"/>
              <w:szCs w:val="20"/>
            </w:rPr>
            <w:t>…</w:t>
          </w:r>
          <w:r w:rsidRPr="00FA4D5A">
            <w:rPr>
              <w:rFonts w:ascii=".VnTime" w:eastAsia=".VnTime" w:hAnsi=".VnTime" w:cs=".VnArial"/>
              <w:color w:val="003366"/>
              <w:sz w:val="20"/>
              <w:szCs w:val="20"/>
            </w:rPr>
            <w:t>/tT-</w:t>
          </w:r>
        </w:p>
      </w:tc>
      <w:tc>
        <w:tcPr>
          <w:tcW w:w="6552" w:type="dxa"/>
        </w:tcPr>
        <w:p w:rsidR="009D0958" w:rsidRPr="00FA4D5A" w:rsidRDefault="009D0958">
          <w:pPr>
            <w:spacing w:line="320" w:lineRule="exact"/>
            <w:jc w:val="right"/>
            <w:rPr>
              <w:rFonts w:ascii=".VnTime" w:eastAsia=".VnTime" w:hAnsi=".VnTime" w:cs=".VnArial"/>
              <w:b/>
              <w:color w:val="003366"/>
              <w:sz w:val="22"/>
              <w:szCs w:val="22"/>
            </w:rPr>
          </w:pPr>
          <w:r w:rsidRPr="00FA4D5A">
            <w:rPr>
              <w:rFonts w:eastAsia=".VnTime" w:cs="Arial"/>
              <w:i/>
              <w:color w:val="003366"/>
              <w:sz w:val="22"/>
              <w:szCs w:val="22"/>
            </w:rPr>
            <w:t>…………</w:t>
          </w:r>
          <w:r w:rsidRPr="00FA4D5A"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  <w:t>., ng</w:t>
          </w:r>
          <w:r w:rsidRPr="00FA4D5A">
            <w:rPr>
              <w:rFonts w:ascii=".VnTime" w:eastAsia=".VnTime" w:hAnsi=".VnTime" w:cs=".VnTime"/>
              <w:i/>
              <w:color w:val="003366"/>
              <w:sz w:val="22"/>
              <w:szCs w:val="22"/>
            </w:rPr>
            <w:t>µ</w:t>
          </w:r>
          <w:r w:rsidRPr="00FA4D5A"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  <w:t xml:space="preserve">y </w:t>
          </w:r>
          <w:r w:rsidRPr="00FA4D5A">
            <w:rPr>
              <w:rFonts w:eastAsia=".VnTime" w:cs="Arial"/>
              <w:i/>
              <w:color w:val="003366"/>
              <w:sz w:val="22"/>
              <w:szCs w:val="22"/>
            </w:rPr>
            <w:t>……</w:t>
          </w:r>
          <w:r w:rsidRPr="00FA4D5A"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  <w:t xml:space="preserve"> th</w:t>
          </w:r>
          <w:r w:rsidRPr="00FA4D5A">
            <w:rPr>
              <w:rFonts w:ascii=".VnTime" w:eastAsia=".VnTime" w:hAnsi=".VnTime" w:cs=".VnTime"/>
              <w:i/>
              <w:color w:val="003366"/>
              <w:sz w:val="22"/>
              <w:szCs w:val="22"/>
            </w:rPr>
            <w:t>¸</w:t>
          </w:r>
          <w:r w:rsidRPr="00FA4D5A"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  <w:t xml:space="preserve">ng </w:t>
          </w:r>
          <w:r w:rsidRPr="00FA4D5A">
            <w:rPr>
              <w:rFonts w:eastAsia=".VnTime" w:cs="Arial"/>
              <w:i/>
              <w:color w:val="003366"/>
              <w:sz w:val="22"/>
              <w:szCs w:val="22"/>
            </w:rPr>
            <w:t>……</w:t>
          </w:r>
          <w:r w:rsidRPr="00FA4D5A"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  <w:t xml:space="preserve"> n</w:t>
          </w:r>
          <w:r w:rsidRPr="00FA4D5A">
            <w:rPr>
              <w:rFonts w:ascii=".VnTime" w:eastAsia=".VnTime" w:hAnsi=".VnTime" w:cs=".VnTime"/>
              <w:i/>
              <w:color w:val="003366"/>
              <w:sz w:val="22"/>
              <w:szCs w:val="22"/>
            </w:rPr>
            <w:t>¨</w:t>
          </w:r>
          <w:r w:rsidRPr="00FA4D5A">
            <w:rPr>
              <w:rFonts w:ascii=".VnTime" w:eastAsia=".VnTime" w:hAnsi=".VnTime" w:cs=".VnArial"/>
              <w:i/>
              <w:color w:val="003366"/>
              <w:sz w:val="22"/>
              <w:szCs w:val="22"/>
            </w:rPr>
            <w:t>m 20</w:t>
          </w:r>
          <w:r w:rsidRPr="00FA4D5A">
            <w:rPr>
              <w:rFonts w:eastAsia=".VnTime" w:cs="Arial"/>
              <w:i/>
              <w:color w:val="003366"/>
              <w:sz w:val="22"/>
              <w:szCs w:val="22"/>
            </w:rPr>
            <w:t>…</w:t>
          </w:r>
        </w:p>
      </w:tc>
    </w:tr>
  </w:tbl>
  <w:p w:rsidR="009D0958" w:rsidRDefault="009D0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F51" w:rsidRDefault="001F7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318CF"/>
    <w:multiLevelType w:val="hybridMultilevel"/>
    <w:tmpl w:val="C682DDBC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1A64D5"/>
    <w:multiLevelType w:val="hybridMultilevel"/>
    <w:tmpl w:val="156AD2E2"/>
    <w:lvl w:ilvl="0" w:tplc="98580622">
      <w:numFmt w:val="bullet"/>
      <w:lvlText w:val="-"/>
      <w:lvlJc w:val="left"/>
      <w:pPr>
        <w:tabs>
          <w:tab w:val="num" w:pos="2160"/>
        </w:tabs>
        <w:ind w:left="2160" w:hanging="288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92468"/>
    <w:multiLevelType w:val="hybridMultilevel"/>
    <w:tmpl w:val="D2C09E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50290"/>
    <w:multiLevelType w:val="hybridMultilevel"/>
    <w:tmpl w:val="60760906"/>
    <w:lvl w:ilvl="0" w:tplc="7358585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89646B"/>
    <w:multiLevelType w:val="hybridMultilevel"/>
    <w:tmpl w:val="3EB869FC"/>
    <w:lvl w:ilvl="0" w:tplc="F2C412D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99"/>
    <w:rsid w:val="00022C9B"/>
    <w:rsid w:val="001F7F51"/>
    <w:rsid w:val="00607BBD"/>
    <w:rsid w:val="009924F1"/>
    <w:rsid w:val="009D0958"/>
    <w:rsid w:val="009E6C99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48922A8"/>
  <w15:chartTrackingRefBased/>
  <w15:docId w15:val="{D7BF44A3-A7FA-4EC4-BAD1-448252C2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3">
    <w:name w:val="heading 3"/>
    <w:basedOn w:val="Normal"/>
    <w:next w:val="Normal"/>
    <w:qFormat/>
    <w:pPr>
      <w:keepNext/>
      <w:spacing w:before="60" w:after="60" w:line="300" w:lineRule="atLeast"/>
      <w:jc w:val="both"/>
      <w:outlineLvl w:val="2"/>
    </w:pPr>
    <w:rPr>
      <w:rFonts w:ascii=".VnArial" w:eastAsia=".VnTime" w:hAnsi=".VnArial"/>
      <w:b/>
      <w:bCs/>
      <w:i/>
      <w:iCs/>
      <w:color w:val="003366"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before="60" w:after="60" w:line="300" w:lineRule="atLeast"/>
      <w:jc w:val="right"/>
      <w:outlineLvl w:val="5"/>
    </w:pPr>
    <w:rPr>
      <w:rFonts w:ascii=".VnArial" w:eastAsia=".VnTime" w:hAnsi=".VnArial"/>
      <w:b/>
      <w:bCs/>
      <w:color w:val="003366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spacing w:before="60" w:after="60" w:line="300" w:lineRule="atLeast"/>
      <w:jc w:val="center"/>
      <w:outlineLvl w:val="6"/>
    </w:pPr>
    <w:rPr>
      <w:rFonts w:ascii=".VnArialH" w:eastAsia=".VnTime" w:hAnsi=".VnArialH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 hoach dang tuyen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hoach dang tuyen</dc:title>
  <dc:subject/>
  <dc:creator>Huyen79</dc:creator>
  <cp:keywords/>
  <dc:description/>
  <cp:lastModifiedBy>Admin</cp:lastModifiedBy>
  <cp:revision>3</cp:revision>
  <cp:lastPrinted>2005-03-30T10:20:00Z</cp:lastPrinted>
  <dcterms:created xsi:type="dcterms:W3CDTF">2019-08-23T09:09:00Z</dcterms:created>
  <dcterms:modified xsi:type="dcterms:W3CDTF">2019-08-23T10:02:00Z</dcterms:modified>
</cp:coreProperties>
</file>