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53E" w:rsidRPr="00E35D89" w:rsidRDefault="0097753E">
      <w:pPr>
        <w:spacing w:after="120"/>
        <w:jc w:val="right"/>
        <w:outlineLvl w:val="0"/>
      </w:pPr>
      <w:r w:rsidRPr="00E35D89">
        <w:t xml:space="preserve">Số kiểm soát: </w:t>
      </w:r>
      <w:r w:rsidRPr="00E35D89">
        <w:rPr>
          <w:sz w:val="12"/>
        </w:rPr>
        <w:t>........................</w:t>
      </w:r>
    </w:p>
    <w:p w:rsidR="0097753E" w:rsidRPr="00E35D89" w:rsidRDefault="0097753E">
      <w:pPr>
        <w:spacing w:after="120"/>
        <w:jc w:val="center"/>
        <w:outlineLvl w:val="0"/>
      </w:pPr>
      <w:r w:rsidRPr="00E35D89">
        <w:t>BẢNG THEO DÕI TÍNH HIỆU LỰC</w:t>
      </w:r>
    </w:p>
    <w:p w:rsidR="0097753E" w:rsidRPr="00E35D89" w:rsidRDefault="0097753E">
      <w:pPr>
        <w:spacing w:after="120"/>
        <w:jc w:val="both"/>
      </w:pPr>
    </w:p>
    <w:tbl>
      <w:tblPr>
        <w:tblW w:w="9072" w:type="dxa"/>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709"/>
        <w:gridCol w:w="3473"/>
        <w:gridCol w:w="3331"/>
        <w:gridCol w:w="1559"/>
      </w:tblGrid>
      <w:tr w:rsidR="0097753E" w:rsidRPr="00E35D89">
        <w:trPr>
          <w:trHeight w:val="611"/>
        </w:trPr>
        <w:tc>
          <w:tcPr>
            <w:tcW w:w="709" w:type="dxa"/>
            <w:tcBorders>
              <w:top w:val="single" w:sz="6" w:space="0" w:color="auto"/>
              <w:bottom w:val="single" w:sz="6" w:space="0" w:color="auto"/>
            </w:tcBorders>
            <w:shd w:val="pct10" w:color="auto" w:fill="auto"/>
            <w:vAlign w:val="center"/>
          </w:tcPr>
          <w:p w:rsidR="0097753E" w:rsidRPr="00E35D89" w:rsidRDefault="0097753E">
            <w:pPr>
              <w:spacing w:after="120"/>
              <w:jc w:val="center"/>
              <w:rPr>
                <w:bCs/>
              </w:rPr>
            </w:pPr>
            <w:r w:rsidRPr="00E35D89">
              <w:rPr>
                <w:bCs/>
              </w:rPr>
              <w:t>STT</w:t>
            </w:r>
          </w:p>
        </w:tc>
        <w:tc>
          <w:tcPr>
            <w:tcW w:w="3473" w:type="dxa"/>
            <w:tcBorders>
              <w:top w:val="single" w:sz="6" w:space="0" w:color="auto"/>
              <w:bottom w:val="single" w:sz="6" w:space="0" w:color="auto"/>
            </w:tcBorders>
            <w:shd w:val="pct10" w:color="auto" w:fill="auto"/>
            <w:vAlign w:val="center"/>
          </w:tcPr>
          <w:p w:rsidR="0097753E" w:rsidRPr="00E35D89" w:rsidRDefault="0097753E">
            <w:pPr>
              <w:spacing w:after="120"/>
              <w:jc w:val="center"/>
              <w:rPr>
                <w:bCs/>
              </w:rPr>
            </w:pPr>
            <w:r w:rsidRPr="00E35D89">
              <w:rPr>
                <w:bCs/>
              </w:rPr>
              <w:t>ĐÓNG DẤU</w:t>
            </w:r>
          </w:p>
        </w:tc>
        <w:tc>
          <w:tcPr>
            <w:tcW w:w="3331" w:type="dxa"/>
            <w:tcBorders>
              <w:top w:val="single" w:sz="6" w:space="0" w:color="auto"/>
              <w:bottom w:val="single" w:sz="6" w:space="0" w:color="auto"/>
            </w:tcBorders>
            <w:shd w:val="pct10" w:color="auto" w:fill="auto"/>
            <w:vAlign w:val="center"/>
          </w:tcPr>
          <w:p w:rsidR="0097753E" w:rsidRPr="00E35D89" w:rsidRDefault="0097753E">
            <w:pPr>
              <w:spacing w:after="120"/>
              <w:jc w:val="center"/>
              <w:rPr>
                <w:bCs/>
              </w:rPr>
            </w:pPr>
            <w:r w:rsidRPr="00E35D89">
              <w:rPr>
                <w:bCs/>
              </w:rPr>
              <w:t>NGƯỜI ĐÓNG DẤU</w:t>
            </w:r>
          </w:p>
        </w:tc>
        <w:tc>
          <w:tcPr>
            <w:tcW w:w="1559" w:type="dxa"/>
            <w:tcBorders>
              <w:top w:val="single" w:sz="6" w:space="0" w:color="auto"/>
              <w:bottom w:val="single" w:sz="6" w:space="0" w:color="auto"/>
            </w:tcBorders>
            <w:shd w:val="pct10" w:color="auto" w:fill="auto"/>
            <w:vAlign w:val="center"/>
          </w:tcPr>
          <w:p w:rsidR="0097753E" w:rsidRPr="00E35D89" w:rsidRDefault="0097753E">
            <w:pPr>
              <w:spacing w:after="120"/>
              <w:jc w:val="center"/>
              <w:rPr>
                <w:bCs/>
              </w:rPr>
            </w:pPr>
            <w:r w:rsidRPr="00E35D89">
              <w:rPr>
                <w:bCs/>
              </w:rPr>
              <w:t>NGÀY</w:t>
            </w:r>
          </w:p>
        </w:tc>
      </w:tr>
      <w:tr w:rsidR="0097753E" w:rsidRPr="00E35D89">
        <w:tc>
          <w:tcPr>
            <w:tcW w:w="709" w:type="dxa"/>
            <w:tcBorders>
              <w:top w:val="single" w:sz="6" w:space="0" w:color="auto"/>
              <w:bottom w:val="nil"/>
            </w:tcBorders>
            <w:vAlign w:val="center"/>
          </w:tcPr>
          <w:p w:rsidR="0097753E" w:rsidRPr="00E35D89" w:rsidRDefault="0097753E">
            <w:pPr>
              <w:spacing w:after="120"/>
              <w:jc w:val="center"/>
            </w:pPr>
          </w:p>
        </w:tc>
        <w:tc>
          <w:tcPr>
            <w:tcW w:w="3473" w:type="dxa"/>
            <w:tcBorders>
              <w:top w:val="single" w:sz="6" w:space="0" w:color="auto"/>
              <w:bottom w:val="nil"/>
            </w:tcBorders>
            <w:vAlign w:val="center"/>
          </w:tcPr>
          <w:p w:rsidR="0097753E" w:rsidRPr="00E35D89" w:rsidRDefault="0097753E">
            <w:pPr>
              <w:spacing w:after="120"/>
              <w:jc w:val="center"/>
            </w:pPr>
          </w:p>
        </w:tc>
        <w:tc>
          <w:tcPr>
            <w:tcW w:w="3331" w:type="dxa"/>
            <w:tcBorders>
              <w:top w:val="single" w:sz="6" w:space="0" w:color="auto"/>
              <w:bottom w:val="nil"/>
            </w:tcBorders>
            <w:vAlign w:val="center"/>
          </w:tcPr>
          <w:p w:rsidR="0097753E" w:rsidRPr="00E35D89" w:rsidRDefault="0097753E">
            <w:pPr>
              <w:spacing w:after="120"/>
              <w:jc w:val="both"/>
            </w:pPr>
          </w:p>
        </w:tc>
        <w:tc>
          <w:tcPr>
            <w:tcW w:w="1559" w:type="dxa"/>
            <w:tcBorders>
              <w:top w:val="single" w:sz="6" w:space="0" w:color="auto"/>
              <w:bottom w:val="nil"/>
            </w:tcBorders>
            <w:vAlign w:val="center"/>
          </w:tcPr>
          <w:p w:rsidR="0097753E" w:rsidRPr="00E35D89" w:rsidRDefault="0097753E">
            <w:pPr>
              <w:spacing w:after="120"/>
              <w:jc w:val="both"/>
            </w:pPr>
          </w:p>
        </w:tc>
      </w:tr>
      <w:tr w:rsidR="0097753E" w:rsidRPr="00E35D89">
        <w:tc>
          <w:tcPr>
            <w:tcW w:w="709" w:type="dxa"/>
            <w:tcBorders>
              <w:top w:val="nil"/>
              <w:bottom w:val="nil"/>
            </w:tcBorders>
            <w:vAlign w:val="center"/>
          </w:tcPr>
          <w:p w:rsidR="0097753E" w:rsidRPr="00E35D89" w:rsidRDefault="0097753E">
            <w:pPr>
              <w:spacing w:after="120"/>
              <w:jc w:val="center"/>
            </w:pPr>
          </w:p>
        </w:tc>
        <w:tc>
          <w:tcPr>
            <w:tcW w:w="3473" w:type="dxa"/>
            <w:tcBorders>
              <w:top w:val="nil"/>
              <w:bottom w:val="nil"/>
            </w:tcBorders>
            <w:vAlign w:val="center"/>
          </w:tcPr>
          <w:p w:rsidR="0097753E" w:rsidRPr="00E35D89" w:rsidRDefault="0097753E">
            <w:pPr>
              <w:spacing w:after="120"/>
              <w:jc w:val="center"/>
            </w:pPr>
          </w:p>
        </w:tc>
        <w:tc>
          <w:tcPr>
            <w:tcW w:w="3331" w:type="dxa"/>
            <w:tcBorders>
              <w:top w:val="nil"/>
              <w:bottom w:val="nil"/>
            </w:tcBorders>
            <w:vAlign w:val="center"/>
          </w:tcPr>
          <w:p w:rsidR="0097753E" w:rsidRPr="00E35D89" w:rsidRDefault="0097753E">
            <w:pPr>
              <w:spacing w:after="120"/>
              <w:jc w:val="both"/>
            </w:pPr>
          </w:p>
        </w:tc>
        <w:tc>
          <w:tcPr>
            <w:tcW w:w="1559" w:type="dxa"/>
            <w:tcBorders>
              <w:top w:val="nil"/>
              <w:bottom w:val="nil"/>
            </w:tcBorders>
            <w:vAlign w:val="center"/>
          </w:tcPr>
          <w:p w:rsidR="0097753E" w:rsidRPr="00E35D89" w:rsidRDefault="0097753E">
            <w:pPr>
              <w:spacing w:after="120"/>
              <w:jc w:val="both"/>
            </w:pPr>
          </w:p>
        </w:tc>
      </w:tr>
      <w:tr w:rsidR="0097753E" w:rsidRPr="00E35D89">
        <w:tc>
          <w:tcPr>
            <w:tcW w:w="709" w:type="dxa"/>
            <w:tcBorders>
              <w:top w:val="nil"/>
              <w:bottom w:val="nil"/>
            </w:tcBorders>
            <w:vAlign w:val="center"/>
          </w:tcPr>
          <w:p w:rsidR="0097753E" w:rsidRPr="00E35D89" w:rsidRDefault="0097753E">
            <w:pPr>
              <w:spacing w:after="120"/>
              <w:jc w:val="center"/>
            </w:pPr>
          </w:p>
        </w:tc>
        <w:tc>
          <w:tcPr>
            <w:tcW w:w="3473" w:type="dxa"/>
            <w:tcBorders>
              <w:top w:val="nil"/>
              <w:bottom w:val="nil"/>
            </w:tcBorders>
            <w:vAlign w:val="center"/>
          </w:tcPr>
          <w:p w:rsidR="0097753E" w:rsidRPr="00E35D89" w:rsidRDefault="0097753E">
            <w:pPr>
              <w:spacing w:after="120"/>
              <w:jc w:val="center"/>
            </w:pPr>
          </w:p>
        </w:tc>
        <w:tc>
          <w:tcPr>
            <w:tcW w:w="3331" w:type="dxa"/>
            <w:tcBorders>
              <w:top w:val="nil"/>
              <w:bottom w:val="nil"/>
            </w:tcBorders>
            <w:vAlign w:val="center"/>
          </w:tcPr>
          <w:p w:rsidR="0097753E" w:rsidRPr="00E35D89" w:rsidRDefault="0097753E">
            <w:pPr>
              <w:spacing w:after="120"/>
              <w:jc w:val="both"/>
            </w:pPr>
          </w:p>
        </w:tc>
        <w:tc>
          <w:tcPr>
            <w:tcW w:w="1559" w:type="dxa"/>
            <w:tcBorders>
              <w:top w:val="nil"/>
              <w:bottom w:val="nil"/>
            </w:tcBorders>
            <w:vAlign w:val="center"/>
          </w:tcPr>
          <w:p w:rsidR="0097753E" w:rsidRPr="00E35D89" w:rsidRDefault="0097753E">
            <w:pPr>
              <w:spacing w:after="120"/>
              <w:jc w:val="both"/>
            </w:pPr>
          </w:p>
        </w:tc>
      </w:tr>
      <w:tr w:rsidR="0097753E" w:rsidRPr="00E35D89">
        <w:tc>
          <w:tcPr>
            <w:tcW w:w="709" w:type="dxa"/>
            <w:tcBorders>
              <w:top w:val="nil"/>
              <w:bottom w:val="nil"/>
            </w:tcBorders>
            <w:vAlign w:val="center"/>
          </w:tcPr>
          <w:p w:rsidR="0097753E" w:rsidRPr="00E35D89" w:rsidRDefault="0097753E">
            <w:pPr>
              <w:spacing w:after="120"/>
              <w:jc w:val="center"/>
            </w:pPr>
          </w:p>
        </w:tc>
        <w:tc>
          <w:tcPr>
            <w:tcW w:w="3473" w:type="dxa"/>
            <w:tcBorders>
              <w:top w:val="nil"/>
              <w:bottom w:val="nil"/>
            </w:tcBorders>
            <w:vAlign w:val="center"/>
          </w:tcPr>
          <w:p w:rsidR="0097753E" w:rsidRPr="00E35D89" w:rsidRDefault="0097753E">
            <w:pPr>
              <w:spacing w:after="120"/>
              <w:jc w:val="center"/>
            </w:pPr>
          </w:p>
        </w:tc>
        <w:tc>
          <w:tcPr>
            <w:tcW w:w="3331" w:type="dxa"/>
            <w:tcBorders>
              <w:top w:val="nil"/>
              <w:bottom w:val="nil"/>
            </w:tcBorders>
            <w:vAlign w:val="center"/>
          </w:tcPr>
          <w:p w:rsidR="0097753E" w:rsidRPr="00E35D89" w:rsidRDefault="0097753E">
            <w:pPr>
              <w:spacing w:after="120"/>
              <w:jc w:val="both"/>
            </w:pPr>
          </w:p>
        </w:tc>
        <w:tc>
          <w:tcPr>
            <w:tcW w:w="1559" w:type="dxa"/>
            <w:tcBorders>
              <w:top w:val="nil"/>
              <w:bottom w:val="nil"/>
            </w:tcBorders>
            <w:vAlign w:val="center"/>
          </w:tcPr>
          <w:p w:rsidR="0097753E" w:rsidRPr="00E35D89" w:rsidRDefault="0097753E">
            <w:pPr>
              <w:spacing w:after="120"/>
              <w:jc w:val="both"/>
            </w:pPr>
          </w:p>
        </w:tc>
      </w:tr>
      <w:tr w:rsidR="0097753E" w:rsidRPr="00E35D89">
        <w:tc>
          <w:tcPr>
            <w:tcW w:w="709" w:type="dxa"/>
            <w:tcBorders>
              <w:top w:val="nil"/>
              <w:bottom w:val="nil"/>
            </w:tcBorders>
            <w:vAlign w:val="center"/>
          </w:tcPr>
          <w:p w:rsidR="0097753E" w:rsidRPr="00E35D89" w:rsidRDefault="0097753E">
            <w:pPr>
              <w:spacing w:after="120"/>
              <w:jc w:val="center"/>
            </w:pPr>
          </w:p>
        </w:tc>
        <w:tc>
          <w:tcPr>
            <w:tcW w:w="3473" w:type="dxa"/>
            <w:tcBorders>
              <w:top w:val="nil"/>
              <w:bottom w:val="nil"/>
            </w:tcBorders>
            <w:vAlign w:val="center"/>
          </w:tcPr>
          <w:p w:rsidR="0097753E" w:rsidRPr="00E35D89" w:rsidRDefault="0097753E">
            <w:pPr>
              <w:spacing w:after="120"/>
              <w:jc w:val="center"/>
            </w:pPr>
          </w:p>
        </w:tc>
        <w:tc>
          <w:tcPr>
            <w:tcW w:w="3331" w:type="dxa"/>
            <w:tcBorders>
              <w:top w:val="nil"/>
              <w:bottom w:val="nil"/>
            </w:tcBorders>
            <w:vAlign w:val="center"/>
          </w:tcPr>
          <w:p w:rsidR="0097753E" w:rsidRPr="00E35D89" w:rsidRDefault="0097753E">
            <w:pPr>
              <w:spacing w:after="120"/>
              <w:jc w:val="both"/>
            </w:pPr>
          </w:p>
        </w:tc>
        <w:tc>
          <w:tcPr>
            <w:tcW w:w="1559" w:type="dxa"/>
            <w:tcBorders>
              <w:top w:val="nil"/>
              <w:bottom w:val="nil"/>
            </w:tcBorders>
            <w:vAlign w:val="center"/>
          </w:tcPr>
          <w:p w:rsidR="0097753E" w:rsidRPr="00E35D89" w:rsidRDefault="0097753E">
            <w:pPr>
              <w:spacing w:after="120"/>
              <w:jc w:val="both"/>
            </w:pPr>
          </w:p>
        </w:tc>
      </w:tr>
      <w:tr w:rsidR="0097753E" w:rsidRPr="00E35D89">
        <w:tc>
          <w:tcPr>
            <w:tcW w:w="709" w:type="dxa"/>
            <w:tcBorders>
              <w:top w:val="nil"/>
            </w:tcBorders>
            <w:vAlign w:val="center"/>
          </w:tcPr>
          <w:p w:rsidR="0097753E" w:rsidRPr="00E35D89" w:rsidRDefault="0097753E">
            <w:pPr>
              <w:spacing w:after="120"/>
              <w:jc w:val="center"/>
            </w:pPr>
          </w:p>
        </w:tc>
        <w:tc>
          <w:tcPr>
            <w:tcW w:w="3473" w:type="dxa"/>
            <w:tcBorders>
              <w:top w:val="nil"/>
            </w:tcBorders>
            <w:vAlign w:val="center"/>
          </w:tcPr>
          <w:p w:rsidR="0097753E" w:rsidRPr="00E35D89" w:rsidRDefault="0097753E">
            <w:pPr>
              <w:spacing w:after="120"/>
              <w:jc w:val="center"/>
            </w:pPr>
          </w:p>
        </w:tc>
        <w:tc>
          <w:tcPr>
            <w:tcW w:w="3331" w:type="dxa"/>
            <w:tcBorders>
              <w:top w:val="nil"/>
            </w:tcBorders>
            <w:vAlign w:val="center"/>
          </w:tcPr>
          <w:p w:rsidR="0097753E" w:rsidRPr="00E35D89" w:rsidRDefault="0097753E">
            <w:pPr>
              <w:spacing w:after="120"/>
              <w:jc w:val="both"/>
            </w:pPr>
          </w:p>
        </w:tc>
        <w:tc>
          <w:tcPr>
            <w:tcW w:w="1559" w:type="dxa"/>
            <w:tcBorders>
              <w:top w:val="nil"/>
            </w:tcBorders>
            <w:vAlign w:val="center"/>
          </w:tcPr>
          <w:p w:rsidR="0097753E" w:rsidRPr="00E35D89" w:rsidRDefault="0097753E">
            <w:pPr>
              <w:spacing w:after="120"/>
              <w:jc w:val="both"/>
            </w:pPr>
          </w:p>
        </w:tc>
      </w:tr>
      <w:tr w:rsidR="0097753E" w:rsidRPr="00E35D89">
        <w:tc>
          <w:tcPr>
            <w:tcW w:w="709" w:type="dxa"/>
            <w:vAlign w:val="center"/>
          </w:tcPr>
          <w:p w:rsidR="0097753E" w:rsidRPr="00E35D89" w:rsidRDefault="0097753E">
            <w:pPr>
              <w:spacing w:after="120"/>
              <w:jc w:val="center"/>
            </w:pPr>
          </w:p>
        </w:tc>
        <w:tc>
          <w:tcPr>
            <w:tcW w:w="3473" w:type="dxa"/>
            <w:vAlign w:val="center"/>
          </w:tcPr>
          <w:p w:rsidR="0097753E" w:rsidRPr="00E35D89" w:rsidRDefault="0097753E">
            <w:pPr>
              <w:spacing w:after="120"/>
              <w:jc w:val="center"/>
            </w:pPr>
          </w:p>
        </w:tc>
        <w:tc>
          <w:tcPr>
            <w:tcW w:w="3331" w:type="dxa"/>
            <w:vAlign w:val="center"/>
          </w:tcPr>
          <w:p w:rsidR="0097753E" w:rsidRPr="00E35D89" w:rsidRDefault="0097753E">
            <w:pPr>
              <w:spacing w:after="120"/>
              <w:jc w:val="both"/>
            </w:pPr>
          </w:p>
        </w:tc>
        <w:tc>
          <w:tcPr>
            <w:tcW w:w="1559" w:type="dxa"/>
            <w:vAlign w:val="center"/>
          </w:tcPr>
          <w:p w:rsidR="0097753E" w:rsidRPr="00E35D89" w:rsidRDefault="0097753E">
            <w:pPr>
              <w:spacing w:after="120"/>
              <w:jc w:val="both"/>
            </w:pPr>
          </w:p>
        </w:tc>
      </w:tr>
      <w:tr w:rsidR="0097753E" w:rsidRPr="00E35D89">
        <w:tc>
          <w:tcPr>
            <w:tcW w:w="709" w:type="dxa"/>
            <w:vAlign w:val="center"/>
          </w:tcPr>
          <w:p w:rsidR="0097753E" w:rsidRPr="00E35D89" w:rsidRDefault="0097753E">
            <w:pPr>
              <w:spacing w:after="120"/>
              <w:jc w:val="center"/>
            </w:pPr>
          </w:p>
        </w:tc>
        <w:tc>
          <w:tcPr>
            <w:tcW w:w="3473" w:type="dxa"/>
            <w:vAlign w:val="center"/>
          </w:tcPr>
          <w:p w:rsidR="0097753E" w:rsidRPr="00E35D89" w:rsidRDefault="0097753E">
            <w:pPr>
              <w:spacing w:after="120"/>
              <w:jc w:val="center"/>
            </w:pPr>
          </w:p>
        </w:tc>
        <w:tc>
          <w:tcPr>
            <w:tcW w:w="3331" w:type="dxa"/>
            <w:vAlign w:val="center"/>
          </w:tcPr>
          <w:p w:rsidR="0097753E" w:rsidRPr="00E35D89" w:rsidRDefault="0097753E">
            <w:pPr>
              <w:spacing w:after="120"/>
              <w:jc w:val="both"/>
            </w:pPr>
          </w:p>
        </w:tc>
        <w:tc>
          <w:tcPr>
            <w:tcW w:w="1559" w:type="dxa"/>
            <w:vAlign w:val="center"/>
          </w:tcPr>
          <w:p w:rsidR="0097753E" w:rsidRPr="00E35D89" w:rsidRDefault="0097753E">
            <w:pPr>
              <w:spacing w:after="120"/>
              <w:jc w:val="both"/>
            </w:pPr>
          </w:p>
        </w:tc>
      </w:tr>
      <w:tr w:rsidR="0097753E" w:rsidRPr="00E35D89">
        <w:tc>
          <w:tcPr>
            <w:tcW w:w="709" w:type="dxa"/>
            <w:vAlign w:val="center"/>
          </w:tcPr>
          <w:p w:rsidR="0097753E" w:rsidRPr="00E35D89" w:rsidRDefault="0097753E">
            <w:pPr>
              <w:spacing w:after="120"/>
              <w:jc w:val="center"/>
            </w:pPr>
          </w:p>
        </w:tc>
        <w:tc>
          <w:tcPr>
            <w:tcW w:w="3473" w:type="dxa"/>
            <w:vAlign w:val="center"/>
          </w:tcPr>
          <w:p w:rsidR="0097753E" w:rsidRPr="00E35D89" w:rsidRDefault="0097753E">
            <w:pPr>
              <w:spacing w:after="120"/>
              <w:jc w:val="center"/>
            </w:pPr>
          </w:p>
        </w:tc>
        <w:tc>
          <w:tcPr>
            <w:tcW w:w="3331" w:type="dxa"/>
            <w:vAlign w:val="center"/>
          </w:tcPr>
          <w:p w:rsidR="0097753E" w:rsidRPr="00E35D89" w:rsidRDefault="0097753E">
            <w:pPr>
              <w:spacing w:after="120"/>
              <w:jc w:val="both"/>
            </w:pPr>
          </w:p>
        </w:tc>
        <w:tc>
          <w:tcPr>
            <w:tcW w:w="1559" w:type="dxa"/>
            <w:vAlign w:val="center"/>
          </w:tcPr>
          <w:p w:rsidR="0097753E" w:rsidRPr="00E35D89" w:rsidRDefault="0097753E">
            <w:pPr>
              <w:spacing w:after="120"/>
              <w:jc w:val="both"/>
            </w:pPr>
          </w:p>
        </w:tc>
      </w:tr>
      <w:tr w:rsidR="0097753E" w:rsidRPr="00E35D89">
        <w:tc>
          <w:tcPr>
            <w:tcW w:w="709" w:type="dxa"/>
            <w:vAlign w:val="center"/>
          </w:tcPr>
          <w:p w:rsidR="0097753E" w:rsidRPr="00E35D89" w:rsidRDefault="0097753E">
            <w:pPr>
              <w:spacing w:after="120"/>
              <w:jc w:val="center"/>
            </w:pPr>
          </w:p>
        </w:tc>
        <w:tc>
          <w:tcPr>
            <w:tcW w:w="3473" w:type="dxa"/>
            <w:vAlign w:val="center"/>
          </w:tcPr>
          <w:p w:rsidR="0097753E" w:rsidRPr="00E35D89" w:rsidRDefault="0097753E">
            <w:pPr>
              <w:spacing w:after="120"/>
              <w:jc w:val="center"/>
            </w:pPr>
          </w:p>
        </w:tc>
        <w:tc>
          <w:tcPr>
            <w:tcW w:w="3331" w:type="dxa"/>
            <w:vAlign w:val="center"/>
          </w:tcPr>
          <w:p w:rsidR="0097753E" w:rsidRPr="00E35D89" w:rsidRDefault="0097753E">
            <w:pPr>
              <w:spacing w:after="120"/>
              <w:jc w:val="both"/>
            </w:pPr>
          </w:p>
        </w:tc>
        <w:tc>
          <w:tcPr>
            <w:tcW w:w="1559" w:type="dxa"/>
            <w:vAlign w:val="center"/>
          </w:tcPr>
          <w:p w:rsidR="0097753E" w:rsidRPr="00E35D89" w:rsidRDefault="0097753E">
            <w:pPr>
              <w:spacing w:after="120"/>
              <w:jc w:val="both"/>
            </w:pPr>
          </w:p>
        </w:tc>
      </w:tr>
      <w:tr w:rsidR="0097753E" w:rsidRPr="00E35D89">
        <w:tc>
          <w:tcPr>
            <w:tcW w:w="709" w:type="dxa"/>
            <w:vAlign w:val="center"/>
          </w:tcPr>
          <w:p w:rsidR="0097753E" w:rsidRPr="00E35D89" w:rsidRDefault="0097753E">
            <w:pPr>
              <w:spacing w:after="120"/>
              <w:jc w:val="center"/>
            </w:pPr>
          </w:p>
        </w:tc>
        <w:tc>
          <w:tcPr>
            <w:tcW w:w="3473" w:type="dxa"/>
            <w:vAlign w:val="center"/>
          </w:tcPr>
          <w:p w:rsidR="0097753E" w:rsidRPr="00E35D89" w:rsidRDefault="0097753E">
            <w:pPr>
              <w:spacing w:after="120"/>
              <w:jc w:val="center"/>
            </w:pPr>
          </w:p>
        </w:tc>
        <w:tc>
          <w:tcPr>
            <w:tcW w:w="3331" w:type="dxa"/>
            <w:vAlign w:val="center"/>
          </w:tcPr>
          <w:p w:rsidR="0097753E" w:rsidRPr="00E35D89" w:rsidRDefault="0097753E">
            <w:pPr>
              <w:spacing w:after="120"/>
              <w:jc w:val="both"/>
            </w:pPr>
          </w:p>
        </w:tc>
        <w:tc>
          <w:tcPr>
            <w:tcW w:w="1559" w:type="dxa"/>
            <w:vAlign w:val="center"/>
          </w:tcPr>
          <w:p w:rsidR="0097753E" w:rsidRPr="00E35D89" w:rsidRDefault="0097753E">
            <w:pPr>
              <w:spacing w:after="120"/>
              <w:jc w:val="both"/>
            </w:pPr>
          </w:p>
        </w:tc>
      </w:tr>
      <w:tr w:rsidR="0097753E" w:rsidRPr="00E35D89">
        <w:tc>
          <w:tcPr>
            <w:tcW w:w="709" w:type="dxa"/>
            <w:vAlign w:val="center"/>
          </w:tcPr>
          <w:p w:rsidR="0097753E" w:rsidRPr="00E35D89" w:rsidRDefault="0097753E">
            <w:pPr>
              <w:spacing w:after="120"/>
              <w:jc w:val="center"/>
            </w:pPr>
          </w:p>
        </w:tc>
        <w:tc>
          <w:tcPr>
            <w:tcW w:w="3473" w:type="dxa"/>
            <w:vAlign w:val="center"/>
          </w:tcPr>
          <w:p w:rsidR="0097753E" w:rsidRPr="00E35D89" w:rsidRDefault="0097753E">
            <w:pPr>
              <w:spacing w:after="120"/>
              <w:jc w:val="center"/>
            </w:pPr>
          </w:p>
        </w:tc>
        <w:tc>
          <w:tcPr>
            <w:tcW w:w="3331" w:type="dxa"/>
            <w:vAlign w:val="center"/>
          </w:tcPr>
          <w:p w:rsidR="0097753E" w:rsidRPr="00E35D89" w:rsidRDefault="0097753E">
            <w:pPr>
              <w:spacing w:after="120"/>
              <w:jc w:val="both"/>
            </w:pPr>
          </w:p>
        </w:tc>
        <w:tc>
          <w:tcPr>
            <w:tcW w:w="1559" w:type="dxa"/>
            <w:vAlign w:val="center"/>
          </w:tcPr>
          <w:p w:rsidR="0097753E" w:rsidRPr="00E35D89" w:rsidRDefault="0097753E">
            <w:pPr>
              <w:spacing w:after="120"/>
              <w:jc w:val="both"/>
            </w:pPr>
          </w:p>
        </w:tc>
      </w:tr>
      <w:tr w:rsidR="0097753E" w:rsidRPr="00E35D89">
        <w:tc>
          <w:tcPr>
            <w:tcW w:w="709" w:type="dxa"/>
            <w:vAlign w:val="center"/>
          </w:tcPr>
          <w:p w:rsidR="0097753E" w:rsidRPr="00E35D89" w:rsidRDefault="0097753E">
            <w:pPr>
              <w:spacing w:after="120"/>
              <w:jc w:val="center"/>
            </w:pPr>
          </w:p>
        </w:tc>
        <w:tc>
          <w:tcPr>
            <w:tcW w:w="3473" w:type="dxa"/>
            <w:vAlign w:val="center"/>
          </w:tcPr>
          <w:p w:rsidR="0097753E" w:rsidRPr="00E35D89" w:rsidRDefault="0097753E">
            <w:pPr>
              <w:spacing w:after="120"/>
              <w:jc w:val="center"/>
            </w:pPr>
          </w:p>
        </w:tc>
        <w:tc>
          <w:tcPr>
            <w:tcW w:w="3331" w:type="dxa"/>
            <w:vAlign w:val="center"/>
          </w:tcPr>
          <w:p w:rsidR="0097753E" w:rsidRPr="00E35D89" w:rsidRDefault="0097753E">
            <w:pPr>
              <w:spacing w:after="120"/>
              <w:jc w:val="both"/>
            </w:pPr>
          </w:p>
        </w:tc>
        <w:tc>
          <w:tcPr>
            <w:tcW w:w="1559" w:type="dxa"/>
            <w:vAlign w:val="center"/>
          </w:tcPr>
          <w:p w:rsidR="0097753E" w:rsidRPr="00E35D89" w:rsidRDefault="0097753E">
            <w:pPr>
              <w:spacing w:after="120"/>
              <w:jc w:val="both"/>
            </w:pPr>
          </w:p>
        </w:tc>
      </w:tr>
      <w:tr w:rsidR="0097753E" w:rsidRPr="00E35D89">
        <w:tc>
          <w:tcPr>
            <w:tcW w:w="709" w:type="dxa"/>
            <w:vAlign w:val="center"/>
          </w:tcPr>
          <w:p w:rsidR="0097753E" w:rsidRPr="00E35D89" w:rsidRDefault="0097753E">
            <w:pPr>
              <w:spacing w:after="120"/>
              <w:jc w:val="center"/>
            </w:pPr>
          </w:p>
        </w:tc>
        <w:tc>
          <w:tcPr>
            <w:tcW w:w="3473" w:type="dxa"/>
            <w:vAlign w:val="center"/>
          </w:tcPr>
          <w:p w:rsidR="0097753E" w:rsidRPr="00E35D89" w:rsidRDefault="0097753E">
            <w:pPr>
              <w:spacing w:after="120"/>
              <w:jc w:val="center"/>
            </w:pPr>
          </w:p>
        </w:tc>
        <w:tc>
          <w:tcPr>
            <w:tcW w:w="3331" w:type="dxa"/>
            <w:vAlign w:val="center"/>
          </w:tcPr>
          <w:p w:rsidR="0097753E" w:rsidRPr="00E35D89" w:rsidRDefault="0097753E">
            <w:pPr>
              <w:spacing w:after="120"/>
              <w:jc w:val="both"/>
            </w:pPr>
          </w:p>
        </w:tc>
        <w:tc>
          <w:tcPr>
            <w:tcW w:w="1559" w:type="dxa"/>
            <w:vAlign w:val="center"/>
          </w:tcPr>
          <w:p w:rsidR="0097753E" w:rsidRPr="00E35D89" w:rsidRDefault="0097753E">
            <w:pPr>
              <w:spacing w:after="120"/>
              <w:jc w:val="both"/>
            </w:pPr>
          </w:p>
        </w:tc>
      </w:tr>
      <w:tr w:rsidR="0097753E" w:rsidRPr="00E35D89">
        <w:tc>
          <w:tcPr>
            <w:tcW w:w="709" w:type="dxa"/>
            <w:vAlign w:val="center"/>
          </w:tcPr>
          <w:p w:rsidR="0097753E" w:rsidRPr="00E35D89" w:rsidRDefault="0097753E">
            <w:pPr>
              <w:spacing w:after="120"/>
              <w:jc w:val="center"/>
            </w:pPr>
          </w:p>
        </w:tc>
        <w:tc>
          <w:tcPr>
            <w:tcW w:w="3473" w:type="dxa"/>
            <w:vAlign w:val="center"/>
          </w:tcPr>
          <w:p w:rsidR="0097753E" w:rsidRPr="00E35D89" w:rsidRDefault="0097753E">
            <w:pPr>
              <w:spacing w:after="120"/>
              <w:jc w:val="center"/>
            </w:pPr>
          </w:p>
        </w:tc>
        <w:tc>
          <w:tcPr>
            <w:tcW w:w="3331" w:type="dxa"/>
            <w:vAlign w:val="center"/>
          </w:tcPr>
          <w:p w:rsidR="0097753E" w:rsidRPr="00E35D89" w:rsidRDefault="0097753E">
            <w:pPr>
              <w:spacing w:after="120"/>
              <w:jc w:val="both"/>
            </w:pPr>
          </w:p>
        </w:tc>
        <w:tc>
          <w:tcPr>
            <w:tcW w:w="1559" w:type="dxa"/>
            <w:vAlign w:val="center"/>
          </w:tcPr>
          <w:p w:rsidR="0097753E" w:rsidRPr="00E35D89" w:rsidRDefault="0097753E">
            <w:pPr>
              <w:spacing w:after="120"/>
              <w:jc w:val="both"/>
            </w:pPr>
          </w:p>
        </w:tc>
      </w:tr>
      <w:tr w:rsidR="0097753E" w:rsidRPr="00E35D89">
        <w:tc>
          <w:tcPr>
            <w:tcW w:w="709" w:type="dxa"/>
            <w:vAlign w:val="center"/>
          </w:tcPr>
          <w:p w:rsidR="0097753E" w:rsidRPr="00E35D89" w:rsidRDefault="0097753E">
            <w:pPr>
              <w:spacing w:after="120"/>
              <w:jc w:val="center"/>
            </w:pPr>
          </w:p>
        </w:tc>
        <w:tc>
          <w:tcPr>
            <w:tcW w:w="3473" w:type="dxa"/>
            <w:vAlign w:val="center"/>
          </w:tcPr>
          <w:p w:rsidR="0097753E" w:rsidRPr="00E35D89" w:rsidRDefault="0097753E">
            <w:pPr>
              <w:spacing w:after="120"/>
              <w:jc w:val="center"/>
            </w:pPr>
          </w:p>
        </w:tc>
        <w:tc>
          <w:tcPr>
            <w:tcW w:w="3331" w:type="dxa"/>
            <w:vAlign w:val="center"/>
          </w:tcPr>
          <w:p w:rsidR="0097753E" w:rsidRPr="00E35D89" w:rsidRDefault="0097753E">
            <w:pPr>
              <w:spacing w:after="120"/>
              <w:jc w:val="both"/>
            </w:pPr>
          </w:p>
        </w:tc>
        <w:tc>
          <w:tcPr>
            <w:tcW w:w="1559" w:type="dxa"/>
            <w:vAlign w:val="center"/>
          </w:tcPr>
          <w:p w:rsidR="0097753E" w:rsidRPr="00E35D89" w:rsidRDefault="0097753E">
            <w:pPr>
              <w:spacing w:after="120"/>
              <w:jc w:val="both"/>
            </w:pPr>
          </w:p>
        </w:tc>
      </w:tr>
      <w:tr w:rsidR="0097753E" w:rsidRPr="00E35D89">
        <w:tc>
          <w:tcPr>
            <w:tcW w:w="709" w:type="dxa"/>
            <w:vAlign w:val="center"/>
          </w:tcPr>
          <w:p w:rsidR="0097753E" w:rsidRPr="00E35D89" w:rsidRDefault="0097753E">
            <w:pPr>
              <w:spacing w:after="120"/>
              <w:jc w:val="center"/>
            </w:pPr>
          </w:p>
        </w:tc>
        <w:tc>
          <w:tcPr>
            <w:tcW w:w="3473" w:type="dxa"/>
            <w:vAlign w:val="center"/>
          </w:tcPr>
          <w:p w:rsidR="0097753E" w:rsidRPr="00E35D89" w:rsidRDefault="0097753E">
            <w:pPr>
              <w:spacing w:after="120"/>
              <w:jc w:val="center"/>
            </w:pPr>
          </w:p>
        </w:tc>
        <w:tc>
          <w:tcPr>
            <w:tcW w:w="3331" w:type="dxa"/>
            <w:vAlign w:val="center"/>
          </w:tcPr>
          <w:p w:rsidR="0097753E" w:rsidRPr="00E35D89" w:rsidRDefault="0097753E">
            <w:pPr>
              <w:spacing w:after="120"/>
              <w:jc w:val="both"/>
            </w:pPr>
          </w:p>
        </w:tc>
        <w:tc>
          <w:tcPr>
            <w:tcW w:w="1559" w:type="dxa"/>
            <w:vAlign w:val="center"/>
          </w:tcPr>
          <w:p w:rsidR="0097753E" w:rsidRPr="00E35D89" w:rsidRDefault="0097753E">
            <w:pPr>
              <w:spacing w:after="120"/>
              <w:jc w:val="both"/>
            </w:pPr>
          </w:p>
        </w:tc>
      </w:tr>
      <w:tr w:rsidR="0097753E" w:rsidRPr="00E35D89">
        <w:tc>
          <w:tcPr>
            <w:tcW w:w="709" w:type="dxa"/>
            <w:vAlign w:val="center"/>
          </w:tcPr>
          <w:p w:rsidR="0097753E" w:rsidRPr="00E35D89" w:rsidRDefault="0097753E">
            <w:pPr>
              <w:spacing w:after="120"/>
              <w:jc w:val="center"/>
            </w:pPr>
          </w:p>
        </w:tc>
        <w:tc>
          <w:tcPr>
            <w:tcW w:w="3473" w:type="dxa"/>
            <w:vAlign w:val="center"/>
          </w:tcPr>
          <w:p w:rsidR="0097753E" w:rsidRPr="00E35D89" w:rsidRDefault="0097753E">
            <w:pPr>
              <w:spacing w:after="120"/>
              <w:jc w:val="center"/>
            </w:pPr>
          </w:p>
        </w:tc>
        <w:tc>
          <w:tcPr>
            <w:tcW w:w="3331" w:type="dxa"/>
            <w:vAlign w:val="center"/>
          </w:tcPr>
          <w:p w:rsidR="0097753E" w:rsidRPr="00E35D89" w:rsidRDefault="0097753E">
            <w:pPr>
              <w:spacing w:after="120"/>
              <w:jc w:val="both"/>
            </w:pPr>
          </w:p>
        </w:tc>
        <w:tc>
          <w:tcPr>
            <w:tcW w:w="1559" w:type="dxa"/>
            <w:vAlign w:val="center"/>
          </w:tcPr>
          <w:p w:rsidR="0097753E" w:rsidRPr="00E35D89" w:rsidRDefault="0097753E">
            <w:pPr>
              <w:spacing w:after="120"/>
              <w:jc w:val="both"/>
            </w:pPr>
          </w:p>
        </w:tc>
      </w:tr>
      <w:tr w:rsidR="0097753E" w:rsidRPr="00E35D89">
        <w:tc>
          <w:tcPr>
            <w:tcW w:w="709" w:type="dxa"/>
            <w:vAlign w:val="center"/>
          </w:tcPr>
          <w:p w:rsidR="0097753E" w:rsidRPr="00E35D89" w:rsidRDefault="0097753E">
            <w:pPr>
              <w:spacing w:after="120"/>
              <w:jc w:val="center"/>
            </w:pPr>
          </w:p>
        </w:tc>
        <w:tc>
          <w:tcPr>
            <w:tcW w:w="3473" w:type="dxa"/>
            <w:vAlign w:val="center"/>
          </w:tcPr>
          <w:p w:rsidR="0097753E" w:rsidRPr="00E35D89" w:rsidRDefault="0097753E">
            <w:pPr>
              <w:spacing w:after="120"/>
              <w:jc w:val="center"/>
            </w:pPr>
          </w:p>
        </w:tc>
        <w:tc>
          <w:tcPr>
            <w:tcW w:w="3331" w:type="dxa"/>
            <w:vAlign w:val="center"/>
          </w:tcPr>
          <w:p w:rsidR="0097753E" w:rsidRPr="00E35D89" w:rsidRDefault="0097753E">
            <w:pPr>
              <w:spacing w:after="120"/>
              <w:jc w:val="both"/>
            </w:pPr>
          </w:p>
        </w:tc>
        <w:tc>
          <w:tcPr>
            <w:tcW w:w="1559" w:type="dxa"/>
            <w:vAlign w:val="center"/>
          </w:tcPr>
          <w:p w:rsidR="0097753E" w:rsidRPr="00E35D89" w:rsidRDefault="0097753E">
            <w:pPr>
              <w:spacing w:after="120"/>
              <w:jc w:val="both"/>
            </w:pPr>
          </w:p>
        </w:tc>
      </w:tr>
      <w:tr w:rsidR="0097753E" w:rsidRPr="00E35D89">
        <w:tc>
          <w:tcPr>
            <w:tcW w:w="709" w:type="dxa"/>
            <w:vAlign w:val="center"/>
          </w:tcPr>
          <w:p w:rsidR="0097753E" w:rsidRPr="00E35D89" w:rsidRDefault="0097753E">
            <w:pPr>
              <w:spacing w:after="120"/>
              <w:jc w:val="center"/>
            </w:pPr>
          </w:p>
        </w:tc>
        <w:tc>
          <w:tcPr>
            <w:tcW w:w="3473" w:type="dxa"/>
            <w:vAlign w:val="center"/>
          </w:tcPr>
          <w:p w:rsidR="0097753E" w:rsidRPr="00E35D89" w:rsidRDefault="0097753E">
            <w:pPr>
              <w:spacing w:after="120"/>
              <w:jc w:val="center"/>
            </w:pPr>
          </w:p>
        </w:tc>
        <w:tc>
          <w:tcPr>
            <w:tcW w:w="3331" w:type="dxa"/>
            <w:vAlign w:val="center"/>
          </w:tcPr>
          <w:p w:rsidR="0097753E" w:rsidRPr="00E35D89" w:rsidRDefault="0097753E">
            <w:pPr>
              <w:spacing w:after="120"/>
              <w:jc w:val="both"/>
            </w:pPr>
          </w:p>
        </w:tc>
        <w:tc>
          <w:tcPr>
            <w:tcW w:w="1559" w:type="dxa"/>
            <w:vAlign w:val="center"/>
          </w:tcPr>
          <w:p w:rsidR="0097753E" w:rsidRPr="00E35D89" w:rsidRDefault="0097753E">
            <w:pPr>
              <w:spacing w:after="120"/>
              <w:jc w:val="both"/>
            </w:pPr>
          </w:p>
        </w:tc>
      </w:tr>
      <w:tr w:rsidR="0097753E" w:rsidRPr="00E35D89">
        <w:tc>
          <w:tcPr>
            <w:tcW w:w="709" w:type="dxa"/>
            <w:vAlign w:val="center"/>
          </w:tcPr>
          <w:p w:rsidR="0097753E" w:rsidRPr="00E35D89" w:rsidRDefault="0097753E">
            <w:pPr>
              <w:spacing w:after="120"/>
              <w:jc w:val="center"/>
            </w:pPr>
          </w:p>
        </w:tc>
        <w:tc>
          <w:tcPr>
            <w:tcW w:w="3473" w:type="dxa"/>
            <w:vAlign w:val="center"/>
          </w:tcPr>
          <w:p w:rsidR="0097753E" w:rsidRPr="00E35D89" w:rsidRDefault="0097753E">
            <w:pPr>
              <w:spacing w:after="120"/>
              <w:jc w:val="center"/>
            </w:pPr>
          </w:p>
        </w:tc>
        <w:tc>
          <w:tcPr>
            <w:tcW w:w="3331" w:type="dxa"/>
            <w:vAlign w:val="center"/>
          </w:tcPr>
          <w:p w:rsidR="0097753E" w:rsidRPr="00E35D89" w:rsidRDefault="0097753E">
            <w:pPr>
              <w:spacing w:after="120"/>
              <w:jc w:val="both"/>
            </w:pPr>
          </w:p>
        </w:tc>
        <w:tc>
          <w:tcPr>
            <w:tcW w:w="1559" w:type="dxa"/>
            <w:vAlign w:val="center"/>
          </w:tcPr>
          <w:p w:rsidR="0097753E" w:rsidRPr="00E35D89" w:rsidRDefault="0097753E">
            <w:pPr>
              <w:spacing w:after="120"/>
              <w:jc w:val="both"/>
            </w:pPr>
          </w:p>
        </w:tc>
      </w:tr>
    </w:tbl>
    <w:p w:rsidR="0097753E" w:rsidRPr="00E35D89" w:rsidRDefault="0097753E">
      <w:pPr>
        <w:spacing w:after="120"/>
        <w:jc w:val="both"/>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2457"/>
        <w:gridCol w:w="2457"/>
        <w:gridCol w:w="2457"/>
      </w:tblGrid>
      <w:tr w:rsidR="0097753E" w:rsidRPr="00E35D89">
        <w:trPr>
          <w:trHeight w:val="561"/>
        </w:trPr>
        <w:tc>
          <w:tcPr>
            <w:tcW w:w="1701" w:type="dxa"/>
            <w:tcBorders>
              <w:bottom w:val="single" w:sz="6" w:space="0" w:color="auto"/>
            </w:tcBorders>
            <w:shd w:val="pct10" w:color="auto" w:fill="auto"/>
            <w:vAlign w:val="center"/>
          </w:tcPr>
          <w:p w:rsidR="0097753E" w:rsidRPr="00E35D89" w:rsidRDefault="0097753E">
            <w:pPr>
              <w:spacing w:after="120"/>
              <w:jc w:val="center"/>
              <w:rPr>
                <w:bCs/>
              </w:rPr>
            </w:pPr>
          </w:p>
        </w:tc>
        <w:tc>
          <w:tcPr>
            <w:tcW w:w="2457" w:type="dxa"/>
            <w:tcBorders>
              <w:bottom w:val="single" w:sz="6" w:space="0" w:color="auto"/>
            </w:tcBorders>
            <w:shd w:val="pct10" w:color="auto" w:fill="auto"/>
            <w:vAlign w:val="center"/>
          </w:tcPr>
          <w:p w:rsidR="0097753E" w:rsidRPr="00E35D89" w:rsidRDefault="0097753E">
            <w:pPr>
              <w:spacing w:after="120"/>
              <w:jc w:val="center"/>
            </w:pPr>
            <w:r w:rsidRPr="00E35D89">
              <w:t xml:space="preserve">BIÊN SOẠN </w:t>
            </w:r>
          </w:p>
        </w:tc>
        <w:tc>
          <w:tcPr>
            <w:tcW w:w="2457" w:type="dxa"/>
            <w:tcBorders>
              <w:bottom w:val="single" w:sz="6" w:space="0" w:color="auto"/>
            </w:tcBorders>
            <w:shd w:val="pct10" w:color="auto" w:fill="auto"/>
            <w:vAlign w:val="center"/>
          </w:tcPr>
          <w:p w:rsidR="0097753E" w:rsidRPr="00E35D89" w:rsidRDefault="0097753E">
            <w:pPr>
              <w:spacing w:after="120"/>
              <w:jc w:val="center"/>
            </w:pPr>
            <w:r w:rsidRPr="00E35D89">
              <w:t xml:space="preserve">KIỂM TRA </w:t>
            </w:r>
          </w:p>
        </w:tc>
        <w:tc>
          <w:tcPr>
            <w:tcW w:w="2457" w:type="dxa"/>
            <w:tcBorders>
              <w:bottom w:val="single" w:sz="6" w:space="0" w:color="auto"/>
            </w:tcBorders>
            <w:shd w:val="pct10" w:color="auto" w:fill="auto"/>
            <w:vAlign w:val="center"/>
          </w:tcPr>
          <w:p w:rsidR="0097753E" w:rsidRPr="00E35D89" w:rsidRDefault="0097753E">
            <w:pPr>
              <w:spacing w:after="120"/>
              <w:jc w:val="center"/>
            </w:pPr>
            <w:r w:rsidRPr="00E35D89">
              <w:t xml:space="preserve">PHÊ DUYỆT </w:t>
            </w:r>
          </w:p>
        </w:tc>
      </w:tr>
      <w:tr w:rsidR="0097753E" w:rsidRPr="00E35D89">
        <w:tc>
          <w:tcPr>
            <w:tcW w:w="1701" w:type="dxa"/>
            <w:tcBorders>
              <w:bottom w:val="dotted" w:sz="4" w:space="0" w:color="auto"/>
            </w:tcBorders>
          </w:tcPr>
          <w:p w:rsidR="0097753E" w:rsidRPr="00E35D89" w:rsidRDefault="0097753E">
            <w:pPr>
              <w:spacing w:after="120"/>
              <w:jc w:val="center"/>
            </w:pPr>
            <w:r w:rsidRPr="00E35D89">
              <w:t>Họ và tên</w:t>
            </w:r>
          </w:p>
        </w:tc>
        <w:tc>
          <w:tcPr>
            <w:tcW w:w="2457" w:type="dxa"/>
            <w:tcBorders>
              <w:bottom w:val="dotted" w:sz="4" w:space="0" w:color="auto"/>
            </w:tcBorders>
          </w:tcPr>
          <w:p w:rsidR="0097753E" w:rsidRPr="00E35D89" w:rsidRDefault="0097753E">
            <w:pPr>
              <w:pStyle w:val="Heading5"/>
              <w:rPr>
                <w:rFonts w:ascii="Times New Roman" w:hAnsi="Times New Roman"/>
                <w:i w:val="0"/>
              </w:rPr>
            </w:pPr>
          </w:p>
        </w:tc>
        <w:tc>
          <w:tcPr>
            <w:tcW w:w="2457" w:type="dxa"/>
            <w:tcBorders>
              <w:bottom w:val="dotted" w:sz="4" w:space="0" w:color="auto"/>
            </w:tcBorders>
          </w:tcPr>
          <w:p w:rsidR="0097753E" w:rsidRPr="00E35D89" w:rsidRDefault="0097753E">
            <w:pPr>
              <w:spacing w:after="120"/>
              <w:jc w:val="center"/>
            </w:pPr>
          </w:p>
        </w:tc>
        <w:tc>
          <w:tcPr>
            <w:tcW w:w="2457" w:type="dxa"/>
            <w:tcBorders>
              <w:bottom w:val="dotted" w:sz="4" w:space="0" w:color="auto"/>
            </w:tcBorders>
          </w:tcPr>
          <w:p w:rsidR="0097753E" w:rsidRPr="00E35D89" w:rsidRDefault="0097753E">
            <w:pPr>
              <w:spacing w:after="120"/>
              <w:jc w:val="center"/>
            </w:pPr>
          </w:p>
        </w:tc>
      </w:tr>
      <w:tr w:rsidR="0097753E" w:rsidRPr="00E35D89">
        <w:tc>
          <w:tcPr>
            <w:tcW w:w="1701" w:type="dxa"/>
            <w:tcBorders>
              <w:top w:val="dotted" w:sz="4" w:space="0" w:color="auto"/>
              <w:bottom w:val="dotted" w:sz="4" w:space="0" w:color="auto"/>
            </w:tcBorders>
            <w:vAlign w:val="center"/>
          </w:tcPr>
          <w:p w:rsidR="0097753E" w:rsidRPr="00E35D89" w:rsidRDefault="0097753E">
            <w:pPr>
              <w:spacing w:after="120"/>
              <w:jc w:val="center"/>
            </w:pPr>
            <w:r w:rsidRPr="00E35D89">
              <w:t>Ký</w:t>
            </w:r>
          </w:p>
        </w:tc>
        <w:tc>
          <w:tcPr>
            <w:tcW w:w="2457" w:type="dxa"/>
            <w:tcBorders>
              <w:top w:val="dotted" w:sz="4" w:space="0" w:color="auto"/>
              <w:bottom w:val="dotted" w:sz="4" w:space="0" w:color="auto"/>
            </w:tcBorders>
          </w:tcPr>
          <w:p w:rsidR="0097753E" w:rsidRPr="00E35D89" w:rsidRDefault="0097753E">
            <w:pPr>
              <w:spacing w:after="120"/>
              <w:jc w:val="both"/>
            </w:pPr>
          </w:p>
        </w:tc>
        <w:tc>
          <w:tcPr>
            <w:tcW w:w="2457" w:type="dxa"/>
            <w:tcBorders>
              <w:top w:val="dotted" w:sz="4" w:space="0" w:color="auto"/>
              <w:bottom w:val="dotted" w:sz="4" w:space="0" w:color="auto"/>
            </w:tcBorders>
          </w:tcPr>
          <w:p w:rsidR="0097753E" w:rsidRPr="00E35D89" w:rsidRDefault="0097753E">
            <w:pPr>
              <w:spacing w:after="120"/>
              <w:jc w:val="both"/>
            </w:pPr>
          </w:p>
        </w:tc>
        <w:tc>
          <w:tcPr>
            <w:tcW w:w="2457" w:type="dxa"/>
            <w:tcBorders>
              <w:top w:val="dotted" w:sz="4" w:space="0" w:color="auto"/>
              <w:bottom w:val="dotted" w:sz="4" w:space="0" w:color="auto"/>
            </w:tcBorders>
          </w:tcPr>
          <w:p w:rsidR="0097753E" w:rsidRPr="00E35D89" w:rsidRDefault="0097753E">
            <w:pPr>
              <w:spacing w:after="120"/>
              <w:jc w:val="both"/>
            </w:pPr>
          </w:p>
          <w:p w:rsidR="0097753E" w:rsidRPr="00E35D89" w:rsidRDefault="0097753E">
            <w:pPr>
              <w:spacing w:after="120"/>
              <w:ind w:firstLine="720"/>
              <w:jc w:val="both"/>
            </w:pPr>
          </w:p>
        </w:tc>
      </w:tr>
      <w:tr w:rsidR="0097753E" w:rsidRPr="00E35D89">
        <w:tc>
          <w:tcPr>
            <w:tcW w:w="1701" w:type="dxa"/>
            <w:tcBorders>
              <w:top w:val="dotted" w:sz="4" w:space="0" w:color="auto"/>
            </w:tcBorders>
          </w:tcPr>
          <w:p w:rsidR="0097753E" w:rsidRPr="00E35D89" w:rsidRDefault="0097753E">
            <w:pPr>
              <w:spacing w:after="120"/>
              <w:jc w:val="center"/>
            </w:pPr>
            <w:r w:rsidRPr="00E35D89">
              <w:t>Ngày</w:t>
            </w:r>
          </w:p>
        </w:tc>
        <w:tc>
          <w:tcPr>
            <w:tcW w:w="2457" w:type="dxa"/>
            <w:tcBorders>
              <w:top w:val="dotted" w:sz="4" w:space="0" w:color="auto"/>
            </w:tcBorders>
          </w:tcPr>
          <w:p w:rsidR="0097753E" w:rsidRPr="00E35D89" w:rsidRDefault="0097753E">
            <w:pPr>
              <w:spacing w:after="120"/>
              <w:jc w:val="both"/>
            </w:pPr>
          </w:p>
        </w:tc>
        <w:tc>
          <w:tcPr>
            <w:tcW w:w="2457" w:type="dxa"/>
            <w:tcBorders>
              <w:top w:val="dotted" w:sz="4" w:space="0" w:color="auto"/>
            </w:tcBorders>
          </w:tcPr>
          <w:p w:rsidR="0097753E" w:rsidRPr="00E35D89" w:rsidRDefault="0097753E">
            <w:pPr>
              <w:spacing w:after="120"/>
              <w:jc w:val="both"/>
            </w:pPr>
          </w:p>
        </w:tc>
        <w:tc>
          <w:tcPr>
            <w:tcW w:w="2457" w:type="dxa"/>
            <w:tcBorders>
              <w:top w:val="dotted" w:sz="4" w:space="0" w:color="auto"/>
            </w:tcBorders>
          </w:tcPr>
          <w:p w:rsidR="0097753E" w:rsidRPr="00E35D89" w:rsidRDefault="0097753E">
            <w:pPr>
              <w:spacing w:after="120"/>
              <w:jc w:val="both"/>
            </w:pPr>
          </w:p>
        </w:tc>
      </w:tr>
    </w:tbl>
    <w:p w:rsidR="0097753E" w:rsidRPr="00E35D89" w:rsidRDefault="0097753E">
      <w:pPr>
        <w:spacing w:after="120"/>
        <w:jc w:val="both"/>
        <w:rPr>
          <w:bCs/>
        </w:rPr>
      </w:pPr>
    </w:p>
    <w:p w:rsidR="0097753E" w:rsidRPr="00C2092B" w:rsidRDefault="0097753E">
      <w:pPr>
        <w:numPr>
          <w:ilvl w:val="0"/>
          <w:numId w:val="1"/>
        </w:numPr>
        <w:autoSpaceDE w:val="0"/>
        <w:autoSpaceDN w:val="0"/>
        <w:spacing w:after="120"/>
        <w:jc w:val="both"/>
      </w:pPr>
      <w:r w:rsidRPr="00E35D89">
        <w:rPr>
          <w:bCs/>
        </w:rPr>
        <w:br w:type="page"/>
      </w:r>
      <w:r w:rsidRPr="00C2092B">
        <w:lastRenderedPageBreak/>
        <w:t xml:space="preserve">MỤC </w:t>
      </w:r>
      <w:r w:rsidRPr="00C2092B">
        <w:rPr>
          <w:rFonts w:hint="eastAsia"/>
        </w:rPr>
        <w:t>Đ</w:t>
      </w:r>
      <w:r w:rsidRPr="00C2092B">
        <w:t>ÍCH</w:t>
      </w:r>
    </w:p>
    <w:p w:rsidR="0097753E" w:rsidRPr="00E35D89" w:rsidRDefault="0097753E">
      <w:pPr>
        <w:numPr>
          <w:ilvl w:val="4"/>
          <w:numId w:val="1"/>
        </w:numPr>
        <w:autoSpaceDE w:val="0"/>
        <w:autoSpaceDN w:val="0"/>
        <w:spacing w:after="120"/>
        <w:jc w:val="both"/>
      </w:pPr>
      <w:r w:rsidRPr="00E35D89">
        <w:t xml:space="preserve">Quy </w:t>
      </w:r>
      <w:r w:rsidRPr="00E35D89">
        <w:rPr>
          <w:rFonts w:hint="eastAsia"/>
        </w:rPr>
        <w:t>đ</w:t>
      </w:r>
      <w:r w:rsidRPr="00E35D89">
        <w:t>ịnh một ph</w:t>
      </w:r>
      <w:r w:rsidRPr="00E35D89">
        <w:rPr>
          <w:rFonts w:hint="eastAsia"/>
        </w:rPr>
        <w:t>ươ</w:t>
      </w:r>
      <w:r w:rsidRPr="00E35D89">
        <w:t xml:space="preserve">ng pháp thống nhất cho việc tìm kiếm và lựa chọn </w:t>
      </w:r>
      <w:r w:rsidRPr="00E35D89">
        <w:rPr>
          <w:rFonts w:hint="eastAsia"/>
        </w:rPr>
        <w:t>đư</w:t>
      </w:r>
      <w:r w:rsidRPr="00E35D89">
        <w:t xml:space="preserve">ợc những CBNV có kiến thức, </w:t>
      </w:r>
      <w:r w:rsidR="00B63845">
        <w:t>c</w:t>
      </w:r>
      <w:r w:rsidR="00B63845" w:rsidRPr="00B63845">
        <w:t>ó</w:t>
      </w:r>
      <w:r w:rsidR="00B63845">
        <w:t xml:space="preserve"> </w:t>
      </w:r>
      <w:r w:rsidRPr="00E35D89">
        <w:t>kỹ n</w:t>
      </w:r>
      <w:r w:rsidRPr="00E35D89">
        <w:rPr>
          <w:rFonts w:hint="eastAsia"/>
        </w:rPr>
        <w:t>ă</w:t>
      </w:r>
      <w:r w:rsidRPr="00E35D89">
        <w:t xml:space="preserve">ng, </w:t>
      </w:r>
      <w:r w:rsidR="00B63845">
        <w:t>c</w:t>
      </w:r>
      <w:r w:rsidR="00B63845" w:rsidRPr="00B63845">
        <w:t>ó</w:t>
      </w:r>
      <w:r w:rsidR="00B63845">
        <w:t xml:space="preserve"> </w:t>
      </w:r>
      <w:r w:rsidRPr="00E35D89">
        <w:t>n</w:t>
      </w:r>
      <w:r w:rsidRPr="00E35D89">
        <w:rPr>
          <w:rFonts w:hint="eastAsia"/>
        </w:rPr>
        <w:t>ă</w:t>
      </w:r>
      <w:r w:rsidRPr="00E35D89">
        <w:t xml:space="preserve">ng lực, có </w:t>
      </w:r>
      <w:r w:rsidRPr="00E35D89">
        <w:rPr>
          <w:rFonts w:hint="eastAsia"/>
        </w:rPr>
        <w:t>đ</w:t>
      </w:r>
      <w:r w:rsidRPr="00E35D89">
        <w:t>ộng c</w:t>
      </w:r>
      <w:r w:rsidRPr="00E35D89">
        <w:rPr>
          <w:rFonts w:hint="eastAsia"/>
        </w:rPr>
        <w:t>ơ</w:t>
      </w:r>
      <w:r w:rsidRPr="00E35D89">
        <w:t xml:space="preserve"> làm việc phù hợp và </w:t>
      </w:r>
      <w:r w:rsidRPr="00E35D89">
        <w:rPr>
          <w:rFonts w:hint="eastAsia"/>
        </w:rPr>
        <w:t>đá</w:t>
      </w:r>
      <w:r w:rsidRPr="00E35D89">
        <w:t xml:space="preserve">p ứng </w:t>
      </w:r>
      <w:r w:rsidRPr="00E35D89">
        <w:rPr>
          <w:rFonts w:hint="eastAsia"/>
        </w:rPr>
        <w:t>đư</w:t>
      </w:r>
      <w:r w:rsidRPr="00E35D89">
        <w:t xml:space="preserve">ợc </w:t>
      </w:r>
      <w:r w:rsidR="00B63845">
        <w:t>c</w:t>
      </w:r>
      <w:r w:rsidR="00B63845" w:rsidRPr="00B63845">
        <w:t>ác</w:t>
      </w:r>
      <w:r w:rsidR="00B63845">
        <w:t xml:space="preserve"> </w:t>
      </w:r>
      <w:r w:rsidRPr="00E35D89">
        <w:t>yêu cầu của các v</w:t>
      </w:r>
      <w:r w:rsidR="001E1B05">
        <w:t xml:space="preserve">ị trí công việc tại </w:t>
      </w:r>
      <w:r w:rsidR="0006043D">
        <w:t xml:space="preserve">Công ty </w:t>
      </w:r>
      <w:r w:rsidR="003B6D28">
        <w:t>AGITECH</w:t>
      </w:r>
      <w:r w:rsidR="001E1B05">
        <w:t>.</w:t>
      </w:r>
    </w:p>
    <w:p w:rsidR="0097753E" w:rsidRPr="00E35D89" w:rsidRDefault="0097753E">
      <w:pPr>
        <w:numPr>
          <w:ilvl w:val="4"/>
          <w:numId w:val="1"/>
        </w:numPr>
        <w:autoSpaceDE w:val="0"/>
        <w:autoSpaceDN w:val="0"/>
        <w:spacing w:after="120"/>
        <w:jc w:val="both"/>
      </w:pPr>
    </w:p>
    <w:p w:rsidR="0097753E" w:rsidRPr="00C2092B" w:rsidRDefault="0097753E">
      <w:pPr>
        <w:numPr>
          <w:ilvl w:val="0"/>
          <w:numId w:val="1"/>
        </w:numPr>
        <w:autoSpaceDE w:val="0"/>
        <w:autoSpaceDN w:val="0"/>
        <w:spacing w:after="120"/>
        <w:jc w:val="both"/>
      </w:pPr>
      <w:r w:rsidRPr="00C2092B">
        <w:t>PHẠM VI ÁP DỤNG</w:t>
      </w:r>
    </w:p>
    <w:p w:rsidR="00E9686B" w:rsidRDefault="00E9686B" w:rsidP="009B03D6">
      <w:pPr>
        <w:numPr>
          <w:ilvl w:val="1"/>
          <w:numId w:val="1"/>
        </w:numPr>
        <w:autoSpaceDE w:val="0"/>
        <w:autoSpaceDN w:val="0"/>
        <w:spacing w:after="120"/>
        <w:jc w:val="both"/>
      </w:pPr>
      <w:r>
        <w:t>Ph</w:t>
      </w:r>
      <w:r w:rsidRPr="00E9686B">
        <w:t>ạm</w:t>
      </w:r>
      <w:r>
        <w:t xml:space="preserve"> vi </w:t>
      </w:r>
      <w:r w:rsidRPr="00E9686B">
        <w:t>áp</w:t>
      </w:r>
      <w:r>
        <w:t xml:space="preserve"> d</w:t>
      </w:r>
      <w:r w:rsidRPr="00E9686B">
        <w:t>ụng</w:t>
      </w:r>
    </w:p>
    <w:p w:rsidR="0097753E" w:rsidRDefault="00013224">
      <w:pPr>
        <w:numPr>
          <w:ilvl w:val="4"/>
          <w:numId w:val="1"/>
        </w:numPr>
        <w:autoSpaceDE w:val="0"/>
        <w:autoSpaceDN w:val="0"/>
        <w:spacing w:after="120"/>
        <w:jc w:val="both"/>
      </w:pPr>
      <w:r>
        <w:t>Quy trình này áp dụng tr</w:t>
      </w:r>
      <w:r w:rsidRPr="00013224">
        <w:t>ê</w:t>
      </w:r>
      <w:r>
        <w:t>n</w:t>
      </w:r>
      <w:r w:rsidR="0097753E" w:rsidRPr="00E35D89">
        <w:t xml:space="preserve"> toàn hệ thống </w:t>
      </w:r>
      <w:r w:rsidR="0006043D">
        <w:t xml:space="preserve">Công ty </w:t>
      </w:r>
      <w:r w:rsidR="003B6D28">
        <w:t>AGITECH</w:t>
      </w:r>
      <w:r w:rsidR="0006043D">
        <w:t xml:space="preserve"> </w:t>
      </w:r>
      <w:r w:rsidR="0097753E" w:rsidRPr="00E35D89">
        <w:t>.</w:t>
      </w:r>
    </w:p>
    <w:p w:rsidR="00E9686B" w:rsidRPr="00E35D89" w:rsidRDefault="00E9686B" w:rsidP="009B03D6">
      <w:pPr>
        <w:numPr>
          <w:ilvl w:val="1"/>
          <w:numId w:val="1"/>
        </w:numPr>
        <w:autoSpaceDE w:val="0"/>
        <w:autoSpaceDN w:val="0"/>
        <w:spacing w:after="120"/>
        <w:jc w:val="both"/>
      </w:pPr>
      <w:r w:rsidRPr="00E9686B">
        <w:t>Đối</w:t>
      </w:r>
      <w:r>
        <w:t xml:space="preserve"> t</w:t>
      </w:r>
      <w:r w:rsidRPr="00E9686B">
        <w:t>ượng</w:t>
      </w:r>
      <w:r>
        <w:t xml:space="preserve"> </w:t>
      </w:r>
      <w:r w:rsidRPr="00E9686B">
        <w:t>áp</w:t>
      </w:r>
      <w:r>
        <w:t xml:space="preserve"> d</w:t>
      </w:r>
      <w:r w:rsidRPr="00E9686B">
        <w:t>ụng</w:t>
      </w:r>
    </w:p>
    <w:p w:rsidR="005A207D" w:rsidRDefault="005A207D">
      <w:pPr>
        <w:numPr>
          <w:ilvl w:val="4"/>
          <w:numId w:val="1"/>
        </w:numPr>
        <w:autoSpaceDE w:val="0"/>
        <w:autoSpaceDN w:val="0"/>
        <w:spacing w:after="120"/>
        <w:jc w:val="both"/>
      </w:pPr>
      <w:r>
        <w:t>Quy tr</w:t>
      </w:r>
      <w:r w:rsidRPr="005A207D">
        <w:t>ình</w:t>
      </w:r>
      <w:r>
        <w:t xml:space="preserve"> n</w:t>
      </w:r>
      <w:r w:rsidRPr="005A207D">
        <w:t>ày</w:t>
      </w:r>
      <w:r>
        <w:t xml:space="preserve"> </w:t>
      </w:r>
      <w:r w:rsidRPr="005A207D">
        <w:t>á</w:t>
      </w:r>
      <w:r>
        <w:t>p d</w:t>
      </w:r>
      <w:r w:rsidRPr="005A207D">
        <w:t>ụng</w:t>
      </w:r>
      <w:r>
        <w:t xml:space="preserve"> </w:t>
      </w:r>
      <w:r w:rsidRPr="005A207D">
        <w:t>đối</w:t>
      </w:r>
      <w:r>
        <w:t xml:space="preserve"> v</w:t>
      </w:r>
      <w:r w:rsidRPr="005A207D">
        <w:t>ới</w:t>
      </w:r>
      <w:r>
        <w:t xml:space="preserve"> vi</w:t>
      </w:r>
      <w:r w:rsidRPr="005A207D">
        <w:t>ệc</w:t>
      </w:r>
      <w:r>
        <w:t xml:space="preserve"> tuy</w:t>
      </w:r>
      <w:r w:rsidRPr="005A207D">
        <w:t>ển</w:t>
      </w:r>
      <w:r>
        <w:t xml:space="preserve"> d</w:t>
      </w:r>
      <w:r w:rsidRPr="005A207D">
        <w:t>ụng</w:t>
      </w:r>
      <w:r>
        <w:t xml:space="preserve"> c</w:t>
      </w:r>
      <w:r w:rsidRPr="005A207D">
        <w:t>ác</w:t>
      </w:r>
      <w:r>
        <w:t xml:space="preserve"> nh</w:t>
      </w:r>
      <w:r w:rsidRPr="005A207D">
        <w:t>â</w:t>
      </w:r>
      <w:r>
        <w:t>n vi</w:t>
      </w:r>
      <w:r w:rsidRPr="005A207D">
        <w:t>ê</w:t>
      </w:r>
      <w:r>
        <w:t>n m</w:t>
      </w:r>
      <w:r w:rsidRPr="005A207D">
        <w:t>ới</w:t>
      </w:r>
    </w:p>
    <w:p w:rsidR="005A207D" w:rsidRDefault="00B216E2" w:rsidP="009B03D6">
      <w:pPr>
        <w:numPr>
          <w:ilvl w:val="1"/>
          <w:numId w:val="1"/>
        </w:numPr>
        <w:autoSpaceDE w:val="0"/>
        <w:autoSpaceDN w:val="0"/>
        <w:spacing w:after="120"/>
        <w:jc w:val="both"/>
      </w:pPr>
      <w:r>
        <w:t>Tr</w:t>
      </w:r>
      <w:r w:rsidRPr="00B216E2">
        <w:t>ường</w:t>
      </w:r>
      <w:r>
        <w:t xml:space="preserve"> h</w:t>
      </w:r>
      <w:r w:rsidRPr="00B216E2">
        <w:t>ợp</w:t>
      </w:r>
      <w:r>
        <w:t xml:space="preserve"> n</w:t>
      </w:r>
      <w:r w:rsidR="005A207D">
        <w:t>go</w:t>
      </w:r>
      <w:r w:rsidR="005A207D" w:rsidRPr="005A207D">
        <w:t>ại</w:t>
      </w:r>
      <w:r w:rsidR="005A207D">
        <w:t xml:space="preserve"> l</w:t>
      </w:r>
      <w:r w:rsidR="005A207D" w:rsidRPr="005A207D">
        <w:t>ệ</w:t>
      </w:r>
    </w:p>
    <w:p w:rsidR="0097753E" w:rsidRDefault="00A213CF">
      <w:pPr>
        <w:numPr>
          <w:ilvl w:val="4"/>
          <w:numId w:val="1"/>
        </w:numPr>
        <w:autoSpaceDE w:val="0"/>
        <w:autoSpaceDN w:val="0"/>
        <w:spacing w:after="120"/>
        <w:jc w:val="both"/>
      </w:pPr>
      <w:r>
        <w:t>Ri</w:t>
      </w:r>
      <w:r w:rsidRPr="00A213CF">
        <w:t>ê</w:t>
      </w:r>
      <w:r>
        <w:t xml:space="preserve">ng </w:t>
      </w:r>
      <w:r w:rsidRPr="00A213CF">
        <w:t>đối</w:t>
      </w:r>
      <w:r>
        <w:t xml:space="preserve"> v</w:t>
      </w:r>
      <w:r w:rsidRPr="00A213CF">
        <w:t>ới</w:t>
      </w:r>
      <w:r w:rsidR="00323F00" w:rsidRPr="00E35D89">
        <w:t xml:space="preserve"> việc tuyển dụng các cán bộ quản lý từ cấp Phó phòng/ban trở lên, các Chuyên viên </w:t>
      </w:r>
      <w:r w:rsidR="00323F00">
        <w:t>c</w:t>
      </w:r>
      <w:r w:rsidR="00323F00" w:rsidRPr="00E35D89">
        <w:t xml:space="preserve">ao cấp </w:t>
      </w:r>
      <w:r w:rsidR="00323F00" w:rsidRPr="00E35D89">
        <w:rPr>
          <w:rFonts w:hint="eastAsia"/>
        </w:rPr>
        <w:t>đã</w:t>
      </w:r>
      <w:r w:rsidR="00323F00" w:rsidRPr="00E35D89">
        <w:t xml:space="preserve"> có kinh nghiệm lâu n</w:t>
      </w:r>
      <w:r w:rsidR="00323F00" w:rsidRPr="00E35D89">
        <w:rPr>
          <w:rFonts w:hint="eastAsia"/>
        </w:rPr>
        <w:t>ă</w:t>
      </w:r>
      <w:r w:rsidR="00323F00" w:rsidRPr="00E35D89">
        <w:t>m tại các ngân hàng, các tổ chức tài chính</w:t>
      </w:r>
      <w:r w:rsidR="00D226C2">
        <w:t xml:space="preserve"> hay</w:t>
      </w:r>
      <w:r w:rsidR="00323F00" w:rsidRPr="00E35D89">
        <w:t xml:space="preserve"> các doanh nghiệp khác</w:t>
      </w:r>
      <w:r>
        <w:t xml:space="preserve"> th</w:t>
      </w:r>
      <w:r w:rsidRPr="00A213CF">
        <w:t>ực</w:t>
      </w:r>
      <w:r>
        <w:t xml:space="preserve"> hi</w:t>
      </w:r>
      <w:r w:rsidRPr="00A213CF">
        <w:t>ện</w:t>
      </w:r>
      <w:r>
        <w:t xml:space="preserve"> theo</w:t>
      </w:r>
      <w:r w:rsidR="00384C92">
        <w:t xml:space="preserve"> quy </w:t>
      </w:r>
      <w:r w:rsidR="00384C92" w:rsidRPr="00384C92">
        <w:t>định</w:t>
      </w:r>
      <w:r w:rsidR="00384C92">
        <w:t xml:space="preserve"> t</w:t>
      </w:r>
      <w:r w:rsidR="00384C92" w:rsidRPr="00384C92">
        <w:t>ại</w:t>
      </w:r>
      <w:r>
        <w:t xml:space="preserve"> Quy</w:t>
      </w:r>
      <w:r w:rsidR="00384C92">
        <w:t xml:space="preserve"> tr</w:t>
      </w:r>
      <w:r w:rsidR="00384C92" w:rsidRPr="00384C92">
        <w:t>ình</w:t>
      </w:r>
      <w:r w:rsidR="00384C92">
        <w:t xml:space="preserve"> tuy</w:t>
      </w:r>
      <w:r w:rsidR="00384C92" w:rsidRPr="00384C92">
        <w:t>ển</w:t>
      </w:r>
      <w:r w:rsidR="00384C92">
        <w:t xml:space="preserve"> d</w:t>
      </w:r>
      <w:r w:rsidR="00384C92" w:rsidRPr="00384C92">
        <w:t>ụng</w:t>
      </w:r>
      <w:r w:rsidR="00384C92">
        <w:t xml:space="preserve"> v</w:t>
      </w:r>
      <w:r w:rsidR="00384C92" w:rsidRPr="00384C92">
        <w:t>à</w:t>
      </w:r>
      <w:r w:rsidR="00384C92">
        <w:t xml:space="preserve"> </w:t>
      </w:r>
      <w:r w:rsidR="00384C92" w:rsidRPr="00384C92">
        <w:t>đề</w:t>
      </w:r>
      <w:r w:rsidR="00384C92">
        <w:t xml:space="preserve"> b</w:t>
      </w:r>
      <w:r w:rsidR="00384C92" w:rsidRPr="00384C92">
        <w:t>ạt</w:t>
      </w:r>
      <w:r w:rsidR="00384C92">
        <w:t xml:space="preserve"> c</w:t>
      </w:r>
      <w:r w:rsidR="00384C92" w:rsidRPr="00384C92">
        <w:t>án</w:t>
      </w:r>
      <w:r w:rsidR="00384C92">
        <w:t xml:space="preserve"> b</w:t>
      </w:r>
      <w:r w:rsidR="00384C92" w:rsidRPr="00384C92">
        <w:t>ộ</w:t>
      </w:r>
      <w:r w:rsidR="00323F00" w:rsidRPr="00E35D89">
        <w:t>.</w:t>
      </w:r>
    </w:p>
    <w:p w:rsidR="00E9686B" w:rsidRPr="00E35D89" w:rsidRDefault="00E9686B">
      <w:pPr>
        <w:numPr>
          <w:ilvl w:val="4"/>
          <w:numId w:val="1"/>
        </w:numPr>
        <w:autoSpaceDE w:val="0"/>
        <w:autoSpaceDN w:val="0"/>
        <w:spacing w:after="120"/>
        <w:jc w:val="both"/>
      </w:pPr>
    </w:p>
    <w:p w:rsidR="0097753E" w:rsidRPr="00C2092B" w:rsidRDefault="0097753E">
      <w:pPr>
        <w:numPr>
          <w:ilvl w:val="0"/>
          <w:numId w:val="1"/>
        </w:numPr>
        <w:autoSpaceDE w:val="0"/>
        <w:autoSpaceDN w:val="0"/>
        <w:spacing w:after="120"/>
        <w:jc w:val="both"/>
      </w:pPr>
      <w:r w:rsidRPr="00C2092B">
        <w:t>TÀI LIỆU THAM CHIẾU</w:t>
      </w:r>
    </w:p>
    <w:p w:rsidR="0097753E" w:rsidRPr="00B13092" w:rsidRDefault="0097753E">
      <w:pPr>
        <w:numPr>
          <w:ilvl w:val="1"/>
          <w:numId w:val="1"/>
        </w:numPr>
        <w:autoSpaceDE w:val="0"/>
        <w:autoSpaceDN w:val="0"/>
        <w:spacing w:after="120"/>
        <w:jc w:val="both"/>
        <w:rPr>
          <w:bCs/>
        </w:rPr>
      </w:pPr>
      <w:r w:rsidRPr="00B13092">
        <w:rPr>
          <w:bCs/>
        </w:rPr>
        <w:t>Nguồn tài liệu nội bộ</w:t>
      </w:r>
    </w:p>
    <w:p w:rsidR="0097753E" w:rsidRPr="00E35D89" w:rsidRDefault="0097753E">
      <w:pPr>
        <w:numPr>
          <w:ilvl w:val="4"/>
          <w:numId w:val="1"/>
        </w:numPr>
        <w:autoSpaceDE w:val="0"/>
        <w:autoSpaceDN w:val="0"/>
        <w:spacing w:after="120"/>
        <w:jc w:val="both"/>
        <w:rPr>
          <w:bCs/>
        </w:rPr>
      </w:pPr>
      <w:r w:rsidRPr="00E35D89">
        <w:rPr>
          <w:bCs/>
        </w:rPr>
        <w:t>Sổ tay chất l</w:t>
      </w:r>
      <w:r w:rsidRPr="00E35D89">
        <w:rPr>
          <w:rFonts w:hint="eastAsia"/>
          <w:bCs/>
        </w:rPr>
        <w:t>ư</w:t>
      </w:r>
      <w:r w:rsidRPr="00E35D89">
        <w:rPr>
          <w:bCs/>
        </w:rPr>
        <w:t>ợng</w:t>
      </w:r>
    </w:p>
    <w:p w:rsidR="0097753E" w:rsidRPr="00B13092" w:rsidRDefault="0097753E">
      <w:pPr>
        <w:numPr>
          <w:ilvl w:val="1"/>
          <w:numId w:val="1"/>
        </w:numPr>
        <w:autoSpaceDE w:val="0"/>
        <w:autoSpaceDN w:val="0"/>
        <w:spacing w:after="120"/>
        <w:jc w:val="both"/>
        <w:rPr>
          <w:bCs/>
        </w:rPr>
      </w:pPr>
      <w:r w:rsidRPr="00B13092">
        <w:rPr>
          <w:bCs/>
        </w:rPr>
        <w:t>Nguồn tài liệu bên ngoài</w:t>
      </w:r>
    </w:p>
    <w:p w:rsidR="0097753E" w:rsidRPr="00E35D89" w:rsidRDefault="0097753E">
      <w:pPr>
        <w:numPr>
          <w:ilvl w:val="4"/>
          <w:numId w:val="1"/>
        </w:numPr>
        <w:autoSpaceDE w:val="0"/>
        <w:autoSpaceDN w:val="0"/>
        <w:spacing w:after="120"/>
        <w:jc w:val="both"/>
        <w:rPr>
          <w:bCs/>
        </w:rPr>
      </w:pPr>
      <w:r w:rsidRPr="00E35D89">
        <w:rPr>
          <w:bCs/>
        </w:rPr>
        <w:t>Bộ luật lao động hiện hành</w:t>
      </w:r>
    </w:p>
    <w:p w:rsidR="0097753E" w:rsidRPr="00E35D89" w:rsidRDefault="0097753E">
      <w:pPr>
        <w:numPr>
          <w:ilvl w:val="4"/>
          <w:numId w:val="1"/>
        </w:numPr>
        <w:autoSpaceDE w:val="0"/>
        <w:autoSpaceDN w:val="0"/>
        <w:spacing w:after="120"/>
        <w:jc w:val="both"/>
        <w:rPr>
          <w:bCs/>
        </w:rPr>
      </w:pPr>
    </w:p>
    <w:p w:rsidR="0097753E" w:rsidRPr="0035643E" w:rsidRDefault="0097753E">
      <w:pPr>
        <w:numPr>
          <w:ilvl w:val="0"/>
          <w:numId w:val="1"/>
        </w:numPr>
        <w:autoSpaceDE w:val="0"/>
        <w:autoSpaceDN w:val="0"/>
        <w:spacing w:after="120"/>
        <w:jc w:val="both"/>
      </w:pPr>
      <w:r w:rsidRPr="0035643E">
        <w:rPr>
          <w:rFonts w:hint="eastAsia"/>
        </w:rPr>
        <w:t>Đ</w:t>
      </w:r>
      <w:r w:rsidRPr="0035643E">
        <w:t>ỊNH NGHĨA</w:t>
      </w:r>
    </w:p>
    <w:p w:rsidR="0097753E" w:rsidRPr="00E35D89" w:rsidRDefault="0097753E">
      <w:pPr>
        <w:numPr>
          <w:ilvl w:val="1"/>
          <w:numId w:val="1"/>
        </w:numPr>
        <w:autoSpaceDE w:val="0"/>
        <w:autoSpaceDN w:val="0"/>
        <w:spacing w:after="120"/>
        <w:jc w:val="both"/>
      </w:pPr>
      <w:r w:rsidRPr="00E35D89">
        <w:t>Sử dụng các từ viết tắt trong Sổ tay chất lượng</w:t>
      </w:r>
    </w:p>
    <w:p w:rsidR="0097753E" w:rsidRPr="00E35D89" w:rsidRDefault="0097753E">
      <w:pPr>
        <w:numPr>
          <w:ilvl w:val="1"/>
          <w:numId w:val="1"/>
        </w:numPr>
        <w:autoSpaceDE w:val="0"/>
        <w:autoSpaceDN w:val="0"/>
        <w:spacing w:after="120"/>
        <w:jc w:val="both"/>
      </w:pPr>
      <w:r w:rsidRPr="00E35D89">
        <w:t xml:space="preserve">Các cụm từ </w:t>
      </w:r>
      <w:r w:rsidRPr="00E35D89">
        <w:rPr>
          <w:rFonts w:hint="eastAsia"/>
        </w:rPr>
        <w:t>đư</w:t>
      </w:r>
      <w:r w:rsidRPr="00E35D89">
        <w:t>ợc viết tắt</w:t>
      </w:r>
    </w:p>
    <w:p w:rsidR="0097753E" w:rsidRPr="00E35D89" w:rsidRDefault="0097753E">
      <w:pPr>
        <w:numPr>
          <w:ilvl w:val="4"/>
          <w:numId w:val="1"/>
        </w:numPr>
        <w:autoSpaceDE w:val="0"/>
        <w:autoSpaceDN w:val="0"/>
        <w:spacing w:after="120"/>
        <w:jc w:val="both"/>
        <w:rPr>
          <w:bCs/>
        </w:rPr>
      </w:pPr>
      <w:r w:rsidRPr="00E35D89">
        <w:rPr>
          <w:bCs/>
        </w:rPr>
        <w:t>TG</w:t>
      </w:r>
      <w:r w:rsidRPr="00E35D89">
        <w:rPr>
          <w:rFonts w:hint="eastAsia"/>
          <w:bCs/>
        </w:rPr>
        <w:t>Đ</w:t>
      </w:r>
      <w:r w:rsidRPr="00E35D89">
        <w:rPr>
          <w:bCs/>
        </w:rPr>
        <w:tab/>
      </w:r>
      <w:r w:rsidRPr="00E35D89">
        <w:rPr>
          <w:bCs/>
        </w:rPr>
        <w:tab/>
      </w:r>
      <w:r w:rsidRPr="00E35D89">
        <w:rPr>
          <w:bCs/>
        </w:rPr>
        <w:tab/>
        <w:t xml:space="preserve">: Tổng giám </w:t>
      </w:r>
      <w:r w:rsidRPr="00E35D89">
        <w:rPr>
          <w:rFonts w:hint="eastAsia"/>
          <w:bCs/>
        </w:rPr>
        <w:t>đ</w:t>
      </w:r>
      <w:r w:rsidRPr="00E35D89">
        <w:rPr>
          <w:bCs/>
        </w:rPr>
        <w:t>ốc</w:t>
      </w:r>
    </w:p>
    <w:p w:rsidR="0097753E" w:rsidRPr="00E35D89" w:rsidRDefault="0097753E">
      <w:pPr>
        <w:numPr>
          <w:ilvl w:val="4"/>
          <w:numId w:val="1"/>
        </w:numPr>
        <w:autoSpaceDE w:val="0"/>
        <w:autoSpaceDN w:val="0"/>
        <w:spacing w:after="120"/>
        <w:jc w:val="both"/>
        <w:rPr>
          <w:bCs/>
        </w:rPr>
      </w:pPr>
      <w:r w:rsidRPr="00E35D89">
        <w:rPr>
          <w:bCs/>
        </w:rPr>
        <w:t>HĐQT</w:t>
      </w:r>
      <w:r w:rsidRPr="00E35D89">
        <w:rPr>
          <w:bCs/>
        </w:rPr>
        <w:tab/>
      </w:r>
      <w:r w:rsidRPr="00E35D89">
        <w:rPr>
          <w:bCs/>
        </w:rPr>
        <w:tab/>
        <w:t>: Hội đồng Quản trị</w:t>
      </w:r>
    </w:p>
    <w:p w:rsidR="0097753E" w:rsidRPr="00E35D89" w:rsidRDefault="0097753E">
      <w:pPr>
        <w:numPr>
          <w:ilvl w:val="4"/>
          <w:numId w:val="1"/>
        </w:numPr>
        <w:autoSpaceDE w:val="0"/>
        <w:autoSpaceDN w:val="0"/>
        <w:spacing w:after="120"/>
        <w:jc w:val="both"/>
        <w:rPr>
          <w:bCs/>
        </w:rPr>
      </w:pPr>
      <w:r w:rsidRPr="00E35D89">
        <w:rPr>
          <w:bCs/>
        </w:rPr>
        <w:t>CBNV</w:t>
      </w:r>
      <w:r w:rsidRPr="00E35D89">
        <w:rPr>
          <w:bCs/>
        </w:rPr>
        <w:tab/>
      </w:r>
      <w:r w:rsidRPr="00E35D89">
        <w:rPr>
          <w:bCs/>
        </w:rPr>
        <w:tab/>
        <w:t>: Cán bộ Nhân viên.</w:t>
      </w:r>
    </w:p>
    <w:p w:rsidR="0097753E" w:rsidRPr="00E35D89" w:rsidRDefault="0097753E">
      <w:pPr>
        <w:numPr>
          <w:ilvl w:val="4"/>
          <w:numId w:val="1"/>
        </w:numPr>
        <w:autoSpaceDE w:val="0"/>
        <w:autoSpaceDN w:val="0"/>
        <w:spacing w:after="120"/>
        <w:jc w:val="both"/>
      </w:pPr>
      <w:r w:rsidRPr="00E35D89">
        <w:rPr>
          <w:bCs/>
        </w:rPr>
        <w:t>Phòng QLNS</w:t>
      </w:r>
      <w:r w:rsidRPr="00E35D89">
        <w:rPr>
          <w:bCs/>
        </w:rPr>
        <w:tab/>
      </w:r>
      <w:r w:rsidRPr="00E35D89">
        <w:rPr>
          <w:bCs/>
        </w:rPr>
        <w:tab/>
        <w:t xml:space="preserve">: Phòng </w:t>
      </w:r>
      <w:r w:rsidR="00E75375">
        <w:rPr>
          <w:bCs/>
        </w:rPr>
        <w:t>Qu</w:t>
      </w:r>
      <w:r w:rsidR="00E75375" w:rsidRPr="00E75375">
        <w:rPr>
          <w:bCs/>
        </w:rPr>
        <w:t>ản</w:t>
      </w:r>
      <w:r w:rsidR="00E75375">
        <w:rPr>
          <w:bCs/>
        </w:rPr>
        <w:t xml:space="preserve"> l</w:t>
      </w:r>
      <w:r w:rsidR="00E75375" w:rsidRPr="00E75375">
        <w:rPr>
          <w:bCs/>
        </w:rPr>
        <w:t>ý</w:t>
      </w:r>
      <w:r w:rsidR="00E75375">
        <w:rPr>
          <w:bCs/>
        </w:rPr>
        <w:t xml:space="preserve"> Nh</w:t>
      </w:r>
      <w:r w:rsidR="00E75375" w:rsidRPr="00E75375">
        <w:rPr>
          <w:bCs/>
        </w:rPr>
        <w:t>â</w:t>
      </w:r>
      <w:r w:rsidR="00E75375">
        <w:rPr>
          <w:bCs/>
        </w:rPr>
        <w:t>n s</w:t>
      </w:r>
      <w:r w:rsidR="00E75375" w:rsidRPr="00E75375">
        <w:rPr>
          <w:bCs/>
        </w:rPr>
        <w:t>ự</w:t>
      </w:r>
      <w:r w:rsidR="00E75375">
        <w:rPr>
          <w:bCs/>
        </w:rPr>
        <w:t xml:space="preserve"> v</w:t>
      </w:r>
      <w:r w:rsidR="00E75375" w:rsidRPr="00E75375">
        <w:rPr>
          <w:bCs/>
        </w:rPr>
        <w:t>à</w:t>
      </w:r>
      <w:r w:rsidR="00E75375">
        <w:rPr>
          <w:bCs/>
        </w:rPr>
        <w:t xml:space="preserve"> </w:t>
      </w:r>
      <w:r w:rsidR="00E75375" w:rsidRPr="00E75375">
        <w:rPr>
          <w:bCs/>
        </w:rPr>
        <w:t>Đào</w:t>
      </w:r>
      <w:r w:rsidR="00E75375">
        <w:rPr>
          <w:bCs/>
        </w:rPr>
        <w:t xml:space="preserve"> t</w:t>
      </w:r>
      <w:r w:rsidR="00E75375" w:rsidRPr="00E75375">
        <w:rPr>
          <w:bCs/>
        </w:rPr>
        <w:t>ạo</w:t>
      </w:r>
      <w:r w:rsidRPr="00E35D89">
        <w:rPr>
          <w:bCs/>
        </w:rPr>
        <w:t>.</w:t>
      </w:r>
    </w:p>
    <w:p w:rsidR="0097753E" w:rsidRPr="00E35D89" w:rsidRDefault="0097753E">
      <w:pPr>
        <w:numPr>
          <w:ilvl w:val="4"/>
          <w:numId w:val="1"/>
        </w:numPr>
        <w:autoSpaceDE w:val="0"/>
        <w:autoSpaceDN w:val="0"/>
        <w:spacing w:after="120"/>
        <w:jc w:val="both"/>
      </w:pPr>
      <w:r w:rsidRPr="00E35D89">
        <w:rPr>
          <w:bCs/>
        </w:rPr>
        <w:t>TOEFL</w:t>
      </w:r>
      <w:r w:rsidRPr="00E35D89">
        <w:rPr>
          <w:bCs/>
        </w:rPr>
        <w:tab/>
      </w:r>
      <w:r w:rsidRPr="00E35D89">
        <w:rPr>
          <w:bCs/>
        </w:rPr>
        <w:tab/>
        <w:t>:</w:t>
      </w:r>
      <w:r w:rsidR="0035643E">
        <w:rPr>
          <w:bCs/>
        </w:rPr>
        <w:t xml:space="preserve"> </w:t>
      </w:r>
      <w:r w:rsidRPr="00E35D89">
        <w:rPr>
          <w:bCs/>
        </w:rPr>
        <w:t xml:space="preserve">Test Of English As Foreign Language </w:t>
      </w:r>
    </w:p>
    <w:p w:rsidR="0097753E" w:rsidRPr="00E35D89" w:rsidRDefault="0097753E">
      <w:pPr>
        <w:numPr>
          <w:ilvl w:val="4"/>
          <w:numId w:val="1"/>
        </w:numPr>
        <w:autoSpaceDE w:val="0"/>
        <w:autoSpaceDN w:val="0"/>
        <w:spacing w:after="120"/>
        <w:jc w:val="both"/>
      </w:pPr>
      <w:r w:rsidRPr="00E35D89">
        <w:rPr>
          <w:bCs/>
        </w:rPr>
        <w:t>IELTS</w:t>
      </w:r>
      <w:r w:rsidRPr="00E35D89">
        <w:rPr>
          <w:bCs/>
        </w:rPr>
        <w:tab/>
      </w:r>
      <w:r w:rsidRPr="00E35D89">
        <w:rPr>
          <w:bCs/>
        </w:rPr>
        <w:tab/>
        <w:t>:</w:t>
      </w:r>
      <w:r w:rsidR="0035643E">
        <w:rPr>
          <w:bCs/>
        </w:rPr>
        <w:t xml:space="preserve"> </w:t>
      </w:r>
      <w:r w:rsidRPr="00E35D89">
        <w:rPr>
          <w:bCs/>
        </w:rPr>
        <w:t>International English Language Testing System</w:t>
      </w:r>
    </w:p>
    <w:p w:rsidR="0097753E" w:rsidRPr="00E35D89" w:rsidRDefault="0097753E">
      <w:pPr>
        <w:numPr>
          <w:ilvl w:val="4"/>
          <w:numId w:val="1"/>
        </w:numPr>
        <w:autoSpaceDE w:val="0"/>
        <w:autoSpaceDN w:val="0"/>
        <w:spacing w:after="120"/>
        <w:jc w:val="both"/>
      </w:pPr>
      <w:r w:rsidRPr="00E35D89">
        <w:rPr>
          <w:bCs/>
        </w:rPr>
        <w:t>TOEIC</w:t>
      </w:r>
      <w:r w:rsidRPr="00E35D89">
        <w:rPr>
          <w:bCs/>
        </w:rPr>
        <w:tab/>
      </w:r>
      <w:r w:rsidRPr="00E35D89">
        <w:rPr>
          <w:bCs/>
        </w:rPr>
        <w:tab/>
        <w:t>:</w:t>
      </w:r>
      <w:r w:rsidR="0035643E">
        <w:rPr>
          <w:bCs/>
        </w:rPr>
        <w:t xml:space="preserve"> </w:t>
      </w:r>
      <w:r w:rsidRPr="00E35D89">
        <w:rPr>
          <w:bCs/>
        </w:rPr>
        <w:t>Test Of English Language For International Communication</w:t>
      </w:r>
    </w:p>
    <w:p w:rsidR="0097753E" w:rsidRPr="00E35D89" w:rsidRDefault="0097753E">
      <w:pPr>
        <w:numPr>
          <w:ilvl w:val="4"/>
          <w:numId w:val="1"/>
        </w:numPr>
        <w:autoSpaceDE w:val="0"/>
        <w:autoSpaceDN w:val="0"/>
        <w:spacing w:after="120"/>
        <w:jc w:val="both"/>
      </w:pPr>
      <w:r w:rsidRPr="00E35D89">
        <w:rPr>
          <w:bCs/>
        </w:rPr>
        <w:t>GMAT</w:t>
      </w:r>
      <w:r w:rsidRPr="00E35D89">
        <w:rPr>
          <w:bCs/>
        </w:rPr>
        <w:tab/>
      </w:r>
      <w:r w:rsidRPr="00E35D89">
        <w:rPr>
          <w:bCs/>
        </w:rPr>
        <w:tab/>
        <w:t>:</w:t>
      </w:r>
      <w:r w:rsidR="0035643E">
        <w:rPr>
          <w:bCs/>
        </w:rPr>
        <w:t xml:space="preserve"> </w:t>
      </w:r>
      <w:r w:rsidRPr="00E35D89">
        <w:rPr>
          <w:bCs/>
        </w:rPr>
        <w:t>Graduate Management Admission Test.</w:t>
      </w:r>
    </w:p>
    <w:p w:rsidR="0097753E" w:rsidRPr="00E35D89" w:rsidRDefault="0097753E">
      <w:pPr>
        <w:numPr>
          <w:ilvl w:val="4"/>
          <w:numId w:val="1"/>
        </w:numPr>
        <w:autoSpaceDE w:val="0"/>
        <w:autoSpaceDN w:val="0"/>
        <w:spacing w:after="120"/>
        <w:jc w:val="both"/>
      </w:pPr>
      <w:r w:rsidRPr="00E35D89">
        <w:rPr>
          <w:bCs/>
        </w:rPr>
        <w:t>IQ</w:t>
      </w:r>
      <w:r w:rsidRPr="00E35D89">
        <w:rPr>
          <w:bCs/>
        </w:rPr>
        <w:tab/>
      </w:r>
      <w:r w:rsidRPr="00E35D89">
        <w:rPr>
          <w:bCs/>
        </w:rPr>
        <w:tab/>
      </w:r>
      <w:r w:rsidRPr="00E35D89">
        <w:rPr>
          <w:bCs/>
        </w:rPr>
        <w:tab/>
        <w:t>:</w:t>
      </w:r>
      <w:r w:rsidR="0035643E">
        <w:rPr>
          <w:bCs/>
        </w:rPr>
        <w:t xml:space="preserve"> </w:t>
      </w:r>
      <w:r w:rsidRPr="00E35D89">
        <w:rPr>
          <w:bCs/>
        </w:rPr>
        <w:t>Intelligence Quotient</w:t>
      </w:r>
    </w:p>
    <w:p w:rsidR="0097753E" w:rsidRPr="0035643E" w:rsidRDefault="0097753E">
      <w:pPr>
        <w:numPr>
          <w:ilvl w:val="0"/>
          <w:numId w:val="1"/>
        </w:numPr>
        <w:autoSpaceDE w:val="0"/>
        <w:autoSpaceDN w:val="0"/>
        <w:spacing w:after="120"/>
        <w:jc w:val="both"/>
        <w:rPr>
          <w:bCs/>
        </w:rPr>
      </w:pPr>
      <w:r w:rsidRPr="00E35D89">
        <w:br w:type="page"/>
      </w:r>
      <w:r w:rsidRPr="0035643E">
        <w:rPr>
          <w:bCs/>
        </w:rPr>
        <w:lastRenderedPageBreak/>
        <w:t>TIẾN TRÌNH THỰC HIỆN</w:t>
      </w:r>
    </w:p>
    <w:tbl>
      <w:tblPr>
        <w:tblW w:w="0" w:type="auto"/>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9"/>
        <w:gridCol w:w="4047"/>
        <w:gridCol w:w="2168"/>
      </w:tblGrid>
      <w:tr w:rsidR="0097753E" w:rsidRPr="00E35D89">
        <w:trPr>
          <w:trHeight w:val="647"/>
        </w:trPr>
        <w:tc>
          <w:tcPr>
            <w:tcW w:w="2109" w:type="dxa"/>
            <w:shd w:val="pct10" w:color="auto" w:fill="auto"/>
            <w:vAlign w:val="center"/>
          </w:tcPr>
          <w:p w:rsidR="0097753E" w:rsidRPr="00E35D89" w:rsidRDefault="0097753E">
            <w:pPr>
              <w:spacing w:after="120"/>
              <w:jc w:val="center"/>
              <w:rPr>
                <w:bCs/>
              </w:rPr>
            </w:pPr>
            <w:r w:rsidRPr="00E35D89">
              <w:rPr>
                <w:bCs/>
              </w:rPr>
              <w:t>TRÁCH NHIỆM</w:t>
            </w:r>
          </w:p>
        </w:tc>
        <w:tc>
          <w:tcPr>
            <w:tcW w:w="4047" w:type="dxa"/>
            <w:shd w:val="pct10" w:color="auto" w:fill="auto"/>
            <w:vAlign w:val="center"/>
          </w:tcPr>
          <w:p w:rsidR="0097753E" w:rsidRPr="00E35D89" w:rsidRDefault="0097753E">
            <w:pPr>
              <w:spacing w:after="120"/>
              <w:jc w:val="center"/>
              <w:rPr>
                <w:bCs/>
              </w:rPr>
            </w:pPr>
            <w:r w:rsidRPr="00E35D89">
              <w:rPr>
                <w:bCs/>
              </w:rPr>
              <w:t>TIẾN TRÌNH THỰC HIỆN</w:t>
            </w:r>
          </w:p>
        </w:tc>
        <w:tc>
          <w:tcPr>
            <w:tcW w:w="2168" w:type="dxa"/>
            <w:shd w:val="pct10" w:color="auto" w:fill="auto"/>
            <w:vAlign w:val="center"/>
          </w:tcPr>
          <w:p w:rsidR="0097753E" w:rsidRPr="00E35D89" w:rsidRDefault="0097753E">
            <w:pPr>
              <w:spacing w:after="120"/>
              <w:jc w:val="center"/>
              <w:rPr>
                <w:bCs/>
              </w:rPr>
            </w:pPr>
            <w:r w:rsidRPr="00E35D89">
              <w:rPr>
                <w:bCs/>
              </w:rPr>
              <w:t>THAM CHIẾU</w:t>
            </w:r>
          </w:p>
        </w:tc>
      </w:tr>
      <w:tr w:rsidR="0097753E" w:rsidRPr="00E35D89">
        <w:trPr>
          <w:cantSplit/>
          <w:trHeight w:val="1260"/>
        </w:trPr>
        <w:tc>
          <w:tcPr>
            <w:tcW w:w="2109" w:type="dxa"/>
            <w:vAlign w:val="center"/>
          </w:tcPr>
          <w:p w:rsidR="0097753E" w:rsidRPr="00E35D89" w:rsidRDefault="0097753E">
            <w:pPr>
              <w:spacing w:after="120"/>
              <w:jc w:val="center"/>
              <w:rPr>
                <w:bCs/>
              </w:rPr>
            </w:pPr>
            <w:r w:rsidRPr="00E35D89">
              <w:rPr>
                <w:bCs/>
              </w:rPr>
              <w:t>Phòng QLNS/Các đơn vị</w:t>
            </w:r>
          </w:p>
        </w:tc>
        <w:tc>
          <w:tcPr>
            <w:tcW w:w="4047" w:type="dxa"/>
            <w:vMerge w:val="restart"/>
          </w:tcPr>
          <w:p w:rsidR="0097753E" w:rsidRPr="00E35D89" w:rsidRDefault="00826752">
            <w:pPr>
              <w:spacing w:after="120"/>
              <w:jc w:val="both"/>
              <w:rPr>
                <w:bCs/>
              </w:rPr>
            </w:pPr>
            <w:r w:rsidRPr="00E35D89">
              <w:rPr>
                <w:bCs/>
                <w:noProof/>
              </w:rPr>
              <mc:AlternateContent>
                <mc:Choice Requires="wpc">
                  <w:drawing>
                    <wp:inline distT="0" distB="0" distL="0" distR="0">
                      <wp:extent cx="2514600" cy="7315200"/>
                      <wp:effectExtent l="0" t="1905" r="3810" b="0"/>
                      <wp:docPr id="289" name="Canvas 2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291"/>
                              <wps:cNvSpPr>
                                <a:spLocks noChangeArrowheads="1"/>
                              </wps:cNvSpPr>
                              <wps:spPr bwMode="auto">
                                <a:xfrm>
                                  <a:off x="289560" y="1819275"/>
                                  <a:ext cx="1828800" cy="456565"/>
                                </a:xfrm>
                                <a:prstGeom prst="flowChartDecision">
                                  <a:avLst/>
                                </a:prstGeom>
                                <a:solidFill>
                                  <a:srgbClr val="FFFFFF"/>
                                </a:solidFill>
                                <a:ln w="9525">
                                  <a:solidFill>
                                    <a:srgbClr val="000000"/>
                                  </a:solidFill>
                                  <a:miter lim="800000"/>
                                  <a:headEnd/>
                                  <a:tailEnd/>
                                </a:ln>
                              </wps:spPr>
                              <wps:txbx>
                                <w:txbxContent>
                                  <w:p w:rsidR="0097753E" w:rsidRDefault="0097753E">
                                    <w:pPr>
                                      <w:jc w:val="center"/>
                                    </w:pPr>
                                    <w:r>
                                      <w:t>Phê duyệt</w:t>
                                    </w:r>
                                  </w:p>
                                </w:txbxContent>
                              </wps:txbx>
                              <wps:bodyPr rot="0" vert="horz" wrap="square" lIns="91440" tIns="45720" rIns="91440" bIns="45720" anchor="t" anchorCtr="0" upright="1">
                                <a:noAutofit/>
                              </wps:bodyPr>
                            </wps:wsp>
                            <wps:wsp>
                              <wps:cNvPr id="2" name="AutoShape 292"/>
                              <wps:cNvSpPr>
                                <a:spLocks noChangeArrowheads="1"/>
                              </wps:cNvSpPr>
                              <wps:spPr bwMode="auto">
                                <a:xfrm>
                                  <a:off x="289560" y="1028700"/>
                                  <a:ext cx="1828800" cy="381000"/>
                                </a:xfrm>
                                <a:prstGeom prst="flowChartProcess">
                                  <a:avLst/>
                                </a:prstGeom>
                                <a:solidFill>
                                  <a:srgbClr val="FFFFFF"/>
                                </a:solidFill>
                                <a:ln w="9525">
                                  <a:solidFill>
                                    <a:srgbClr val="000000"/>
                                  </a:solidFill>
                                  <a:miter lim="800000"/>
                                  <a:headEnd/>
                                  <a:tailEnd/>
                                </a:ln>
                              </wps:spPr>
                              <wps:txbx>
                                <w:txbxContent>
                                  <w:p w:rsidR="0097753E" w:rsidRDefault="0097753E">
                                    <w:pPr>
                                      <w:jc w:val="center"/>
                                    </w:pPr>
                                    <w:r>
                                      <w:t>Lập kế hoạch nhân sự</w:t>
                                    </w:r>
                                  </w:p>
                                </w:txbxContent>
                              </wps:txbx>
                              <wps:bodyPr rot="0" vert="horz" wrap="square" lIns="91440" tIns="45720" rIns="91440" bIns="45720" anchor="t" anchorCtr="0" upright="1">
                                <a:noAutofit/>
                              </wps:bodyPr>
                            </wps:wsp>
                            <wps:wsp>
                              <wps:cNvPr id="3" name="AutoShape 293"/>
                              <wps:cNvSpPr>
                                <a:spLocks noChangeArrowheads="1"/>
                              </wps:cNvSpPr>
                              <wps:spPr bwMode="auto">
                                <a:xfrm>
                                  <a:off x="289560" y="2647950"/>
                                  <a:ext cx="1828800" cy="381000"/>
                                </a:xfrm>
                                <a:prstGeom prst="flowChartProcess">
                                  <a:avLst/>
                                </a:prstGeom>
                                <a:solidFill>
                                  <a:srgbClr val="FFFFFF"/>
                                </a:solidFill>
                                <a:ln w="9525">
                                  <a:solidFill>
                                    <a:srgbClr val="000000"/>
                                  </a:solidFill>
                                  <a:miter lim="800000"/>
                                  <a:headEnd/>
                                  <a:tailEnd/>
                                </a:ln>
                              </wps:spPr>
                              <wps:txbx>
                                <w:txbxContent>
                                  <w:p w:rsidR="0097753E" w:rsidRDefault="0097753E">
                                    <w:pPr>
                                      <w:jc w:val="center"/>
                                    </w:pPr>
                                    <w:r>
                                      <w:t>Lập kế hoạch tuyển dụng</w:t>
                                    </w:r>
                                  </w:p>
                                </w:txbxContent>
                              </wps:txbx>
                              <wps:bodyPr rot="0" vert="horz" wrap="square" lIns="91440" tIns="45720" rIns="91440" bIns="45720" anchor="t" anchorCtr="0" upright="1">
                                <a:noAutofit/>
                              </wps:bodyPr>
                            </wps:wsp>
                            <wps:wsp>
                              <wps:cNvPr id="4" name="AutoShape 296"/>
                              <wps:cNvSpPr>
                                <a:spLocks noChangeArrowheads="1"/>
                              </wps:cNvSpPr>
                              <wps:spPr bwMode="auto">
                                <a:xfrm>
                                  <a:off x="280035" y="228600"/>
                                  <a:ext cx="1845945" cy="381000"/>
                                </a:xfrm>
                                <a:prstGeom prst="flowChartTerminator">
                                  <a:avLst/>
                                </a:prstGeom>
                                <a:solidFill>
                                  <a:srgbClr val="FFFFFF"/>
                                </a:solidFill>
                                <a:ln w="9525">
                                  <a:solidFill>
                                    <a:srgbClr val="000000"/>
                                  </a:solidFill>
                                  <a:miter lim="800000"/>
                                  <a:headEnd/>
                                  <a:tailEnd/>
                                </a:ln>
                              </wps:spPr>
                              <wps:txbx>
                                <w:txbxContent>
                                  <w:p w:rsidR="0097753E" w:rsidRDefault="0097753E">
                                    <w:pPr>
                                      <w:jc w:val="center"/>
                                    </w:pPr>
                                    <w:r>
                                      <w:t>Xác định nhu cầu</w:t>
                                    </w:r>
                                  </w:p>
                                </w:txbxContent>
                              </wps:txbx>
                              <wps:bodyPr rot="0" vert="horz" wrap="square" lIns="91440" tIns="45720" rIns="91440" bIns="45720" anchor="t" anchorCtr="0" upright="1">
                                <a:noAutofit/>
                              </wps:bodyPr>
                            </wps:wsp>
                            <wps:wsp>
                              <wps:cNvPr id="5" name="AutoShape 297"/>
                              <wps:cNvSpPr>
                                <a:spLocks noChangeArrowheads="1"/>
                              </wps:cNvSpPr>
                              <wps:spPr bwMode="auto">
                                <a:xfrm>
                                  <a:off x="289560" y="3390900"/>
                                  <a:ext cx="1828800" cy="456565"/>
                                </a:xfrm>
                                <a:prstGeom prst="flowChartDecision">
                                  <a:avLst/>
                                </a:prstGeom>
                                <a:solidFill>
                                  <a:srgbClr val="FFFFFF"/>
                                </a:solidFill>
                                <a:ln w="9525">
                                  <a:solidFill>
                                    <a:srgbClr val="000000"/>
                                  </a:solidFill>
                                  <a:miter lim="800000"/>
                                  <a:headEnd/>
                                  <a:tailEnd/>
                                </a:ln>
                              </wps:spPr>
                              <wps:txbx>
                                <w:txbxContent>
                                  <w:p w:rsidR="0097753E" w:rsidRDefault="0097753E">
                                    <w:pPr>
                                      <w:jc w:val="center"/>
                                    </w:pPr>
                                    <w:r>
                                      <w:t>Phê duyệt</w:t>
                                    </w:r>
                                  </w:p>
                                </w:txbxContent>
                              </wps:txbx>
                              <wps:bodyPr rot="0" vert="horz" wrap="square" lIns="91440" tIns="45720" rIns="91440" bIns="45720" anchor="t" anchorCtr="0" upright="1">
                                <a:noAutofit/>
                              </wps:bodyPr>
                            </wps:wsp>
                            <wps:wsp>
                              <wps:cNvPr id="6" name="AutoShape 298"/>
                              <wps:cNvSpPr>
                                <a:spLocks noChangeArrowheads="1"/>
                              </wps:cNvSpPr>
                              <wps:spPr bwMode="auto">
                                <a:xfrm>
                                  <a:off x="289560" y="4229100"/>
                                  <a:ext cx="1828800" cy="381000"/>
                                </a:xfrm>
                                <a:prstGeom prst="flowChartProcess">
                                  <a:avLst/>
                                </a:prstGeom>
                                <a:solidFill>
                                  <a:srgbClr val="FFFFFF"/>
                                </a:solidFill>
                                <a:ln w="9525">
                                  <a:solidFill>
                                    <a:srgbClr val="000000"/>
                                  </a:solidFill>
                                  <a:miter lim="800000"/>
                                  <a:headEnd/>
                                  <a:tailEnd/>
                                </a:ln>
                              </wps:spPr>
                              <wps:txbx>
                                <w:txbxContent>
                                  <w:p w:rsidR="0097753E" w:rsidRDefault="0097753E">
                                    <w:pPr>
                                      <w:jc w:val="center"/>
                                    </w:pPr>
                                    <w:r>
                                      <w:t>Thông báo tuyển dụng</w:t>
                                    </w:r>
                                  </w:p>
                                </w:txbxContent>
                              </wps:txbx>
                              <wps:bodyPr rot="0" vert="horz" wrap="square" lIns="91440" tIns="45720" rIns="91440" bIns="45720" anchor="t" anchorCtr="0" upright="1">
                                <a:noAutofit/>
                              </wps:bodyPr>
                            </wps:wsp>
                            <wps:wsp>
                              <wps:cNvPr id="7" name="AutoShape 299"/>
                              <wps:cNvSpPr>
                                <a:spLocks noChangeArrowheads="1"/>
                              </wps:cNvSpPr>
                              <wps:spPr bwMode="auto">
                                <a:xfrm>
                                  <a:off x="289560" y="4800600"/>
                                  <a:ext cx="1828800" cy="381000"/>
                                </a:xfrm>
                                <a:prstGeom prst="flowChartProcess">
                                  <a:avLst/>
                                </a:prstGeom>
                                <a:solidFill>
                                  <a:srgbClr val="FFFFFF"/>
                                </a:solidFill>
                                <a:ln w="9525">
                                  <a:solidFill>
                                    <a:srgbClr val="000000"/>
                                  </a:solidFill>
                                  <a:miter lim="800000"/>
                                  <a:headEnd/>
                                  <a:tailEnd/>
                                </a:ln>
                              </wps:spPr>
                              <wps:txbx>
                                <w:txbxContent>
                                  <w:p w:rsidR="0097753E" w:rsidRDefault="0097753E">
                                    <w:pPr>
                                      <w:jc w:val="center"/>
                                    </w:pPr>
                                    <w:r>
                                      <w:t>Nhận hồ sơ và sơ tuyển</w:t>
                                    </w:r>
                                  </w:p>
                                </w:txbxContent>
                              </wps:txbx>
                              <wps:bodyPr rot="0" vert="horz" wrap="square" lIns="91440" tIns="45720" rIns="91440" bIns="45720" anchor="t" anchorCtr="0" upright="1">
                                <a:noAutofit/>
                              </wps:bodyPr>
                            </wps:wsp>
                            <wps:wsp>
                              <wps:cNvPr id="8" name="AutoShape 300"/>
                              <wps:cNvSpPr>
                                <a:spLocks noChangeArrowheads="1"/>
                              </wps:cNvSpPr>
                              <wps:spPr bwMode="auto">
                                <a:xfrm>
                                  <a:off x="289560" y="5372100"/>
                                  <a:ext cx="1828800" cy="381000"/>
                                </a:xfrm>
                                <a:prstGeom prst="flowChartProcess">
                                  <a:avLst/>
                                </a:prstGeom>
                                <a:solidFill>
                                  <a:srgbClr val="FFFFFF"/>
                                </a:solidFill>
                                <a:ln w="9525">
                                  <a:solidFill>
                                    <a:srgbClr val="000000"/>
                                  </a:solidFill>
                                  <a:miter lim="800000"/>
                                  <a:headEnd/>
                                  <a:tailEnd/>
                                </a:ln>
                              </wps:spPr>
                              <wps:txbx>
                                <w:txbxContent>
                                  <w:p w:rsidR="0097753E" w:rsidRDefault="0097753E">
                                    <w:pPr>
                                      <w:jc w:val="center"/>
                                    </w:pPr>
                                    <w:r>
                                      <w:t>Tổ chức thi tuyển</w:t>
                                    </w:r>
                                  </w:p>
                                </w:txbxContent>
                              </wps:txbx>
                              <wps:bodyPr rot="0" vert="horz" wrap="square" lIns="91440" tIns="45720" rIns="91440" bIns="45720" anchor="t" anchorCtr="0" upright="1">
                                <a:noAutofit/>
                              </wps:bodyPr>
                            </wps:wsp>
                            <wps:wsp>
                              <wps:cNvPr id="9" name="AutoShape 301"/>
                              <wps:cNvSpPr>
                                <a:spLocks noChangeArrowheads="1"/>
                              </wps:cNvSpPr>
                              <wps:spPr bwMode="auto">
                                <a:xfrm>
                                  <a:off x="289560" y="5943600"/>
                                  <a:ext cx="1828800" cy="381000"/>
                                </a:xfrm>
                                <a:prstGeom prst="flowChartProcess">
                                  <a:avLst/>
                                </a:prstGeom>
                                <a:solidFill>
                                  <a:srgbClr val="FFFFFF"/>
                                </a:solidFill>
                                <a:ln w="9525">
                                  <a:solidFill>
                                    <a:srgbClr val="000000"/>
                                  </a:solidFill>
                                  <a:miter lim="800000"/>
                                  <a:headEnd/>
                                  <a:tailEnd/>
                                </a:ln>
                              </wps:spPr>
                              <wps:txbx>
                                <w:txbxContent>
                                  <w:p w:rsidR="0097753E" w:rsidRDefault="0097753E">
                                    <w:pPr>
                                      <w:jc w:val="center"/>
                                    </w:pPr>
                                    <w:r>
                                      <w:t>Thông báo kết quả</w:t>
                                    </w:r>
                                  </w:p>
                                </w:txbxContent>
                              </wps:txbx>
                              <wps:bodyPr rot="0" vert="horz" wrap="square" lIns="91440" tIns="45720" rIns="91440" bIns="45720" anchor="t" anchorCtr="0" upright="1">
                                <a:noAutofit/>
                              </wps:bodyPr>
                            </wps:wsp>
                            <wps:wsp>
                              <wps:cNvPr id="10" name="AutoShape 302"/>
                              <wps:cNvSpPr>
                                <a:spLocks noChangeArrowheads="1"/>
                              </wps:cNvSpPr>
                              <wps:spPr bwMode="auto">
                                <a:xfrm>
                                  <a:off x="289560" y="6667500"/>
                                  <a:ext cx="1828800" cy="381000"/>
                                </a:xfrm>
                                <a:prstGeom prst="flowChartProcess">
                                  <a:avLst/>
                                </a:prstGeom>
                                <a:solidFill>
                                  <a:srgbClr val="FFFFFF"/>
                                </a:solidFill>
                                <a:ln w="9525">
                                  <a:solidFill>
                                    <a:srgbClr val="000000"/>
                                  </a:solidFill>
                                  <a:miter lim="800000"/>
                                  <a:headEnd/>
                                  <a:tailEnd/>
                                </a:ln>
                              </wps:spPr>
                              <wps:txbx>
                                <w:txbxContent>
                                  <w:p w:rsidR="0097753E" w:rsidRDefault="0097753E">
                                    <w:pPr>
                                      <w:jc w:val="center"/>
                                    </w:pPr>
                                    <w:r>
                                      <w:t>Tiếp nhận nhân viên mới</w:t>
                                    </w:r>
                                  </w:p>
                                </w:txbxContent>
                              </wps:txbx>
                              <wps:bodyPr rot="0" vert="horz" wrap="square" lIns="91440" tIns="45720" rIns="91440" bIns="45720" anchor="t" anchorCtr="0" upright="1">
                                <a:noAutofit/>
                              </wps:bodyPr>
                            </wps:wsp>
                            <wps:wsp>
                              <wps:cNvPr id="11" name="AutoShape 303"/>
                              <wps:cNvCnPr>
                                <a:cxnSpLocks noChangeShapeType="1"/>
                                <a:stCxn id="4" idx="2"/>
                                <a:endCxn id="2" idx="0"/>
                              </wps:cNvCnPr>
                              <wps:spPr bwMode="auto">
                                <a:xfrm>
                                  <a:off x="1203325" y="609600"/>
                                  <a:ext cx="635"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304"/>
                              <wps:cNvCnPr>
                                <a:cxnSpLocks noChangeShapeType="1"/>
                                <a:stCxn id="2" idx="2"/>
                                <a:endCxn id="1" idx="0"/>
                              </wps:cNvCnPr>
                              <wps:spPr bwMode="auto">
                                <a:xfrm>
                                  <a:off x="1203960" y="1409700"/>
                                  <a:ext cx="63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305"/>
                              <wps:cNvCnPr>
                                <a:cxnSpLocks noChangeShapeType="1"/>
                                <a:stCxn id="1" idx="2"/>
                                <a:endCxn id="3" idx="0"/>
                              </wps:cNvCnPr>
                              <wps:spPr bwMode="auto">
                                <a:xfrm>
                                  <a:off x="1203960" y="2275840"/>
                                  <a:ext cx="635"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306"/>
                              <wps:cNvCnPr>
                                <a:cxnSpLocks noChangeShapeType="1"/>
                                <a:stCxn id="3" idx="2"/>
                                <a:endCxn id="5" idx="0"/>
                              </wps:cNvCnPr>
                              <wps:spPr bwMode="auto">
                                <a:xfrm>
                                  <a:off x="1203960" y="3028950"/>
                                  <a:ext cx="635"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307"/>
                              <wps:cNvCnPr>
                                <a:cxnSpLocks noChangeShapeType="1"/>
                                <a:stCxn id="5" idx="2"/>
                                <a:endCxn id="6" idx="0"/>
                              </wps:cNvCnPr>
                              <wps:spPr bwMode="auto">
                                <a:xfrm>
                                  <a:off x="1203960" y="3847465"/>
                                  <a:ext cx="635"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308"/>
                              <wps:cNvCnPr>
                                <a:cxnSpLocks noChangeShapeType="1"/>
                                <a:stCxn id="6" idx="2"/>
                                <a:endCxn id="7" idx="0"/>
                              </wps:cNvCnPr>
                              <wps:spPr bwMode="auto">
                                <a:xfrm>
                                  <a:off x="1203960" y="4610100"/>
                                  <a:ext cx="63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309"/>
                              <wps:cNvCnPr>
                                <a:cxnSpLocks noChangeShapeType="1"/>
                                <a:stCxn id="7" idx="2"/>
                                <a:endCxn id="8" idx="0"/>
                              </wps:cNvCnPr>
                              <wps:spPr bwMode="auto">
                                <a:xfrm>
                                  <a:off x="1203960" y="5181600"/>
                                  <a:ext cx="63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310"/>
                              <wps:cNvCnPr>
                                <a:cxnSpLocks noChangeShapeType="1"/>
                                <a:stCxn id="8" idx="2"/>
                                <a:endCxn id="9" idx="0"/>
                              </wps:cNvCnPr>
                              <wps:spPr bwMode="auto">
                                <a:xfrm>
                                  <a:off x="1203960" y="5753100"/>
                                  <a:ext cx="63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311"/>
                              <wps:cNvCnPr>
                                <a:cxnSpLocks noChangeShapeType="1"/>
                                <a:stCxn id="9" idx="2"/>
                                <a:endCxn id="10" idx="0"/>
                              </wps:cNvCnPr>
                              <wps:spPr bwMode="auto">
                                <a:xfrm>
                                  <a:off x="1203960" y="6324600"/>
                                  <a:ext cx="63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312"/>
                              <wps:cNvCnPr>
                                <a:cxnSpLocks noChangeShapeType="1"/>
                                <a:stCxn id="1" idx="3"/>
                                <a:endCxn id="2" idx="3"/>
                              </wps:cNvCnPr>
                              <wps:spPr bwMode="auto">
                                <a:xfrm flipV="1">
                                  <a:off x="2118360" y="1219200"/>
                                  <a:ext cx="635" cy="82867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AutoShape 313"/>
                              <wps:cNvCnPr>
                                <a:cxnSpLocks noChangeShapeType="1"/>
                                <a:stCxn id="5" idx="3"/>
                                <a:endCxn id="3" idx="3"/>
                              </wps:cNvCnPr>
                              <wps:spPr bwMode="auto">
                                <a:xfrm flipV="1">
                                  <a:off x="2118360" y="2838450"/>
                                  <a:ext cx="635" cy="78105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 name="AutoShape 295"/>
                              <wps:cNvSpPr>
                                <a:spLocks noChangeArrowheads="1"/>
                              </wps:cNvSpPr>
                              <wps:spPr bwMode="auto">
                                <a:xfrm>
                                  <a:off x="2232660" y="1495425"/>
                                  <a:ext cx="217170" cy="228600"/>
                                </a:xfrm>
                                <a:prstGeom prst="flowChartConnector">
                                  <a:avLst/>
                                </a:prstGeom>
                                <a:solidFill>
                                  <a:srgbClr val="FFFFFF"/>
                                </a:solidFill>
                                <a:ln w="9525">
                                  <a:solidFill>
                                    <a:srgbClr val="000000"/>
                                  </a:solidFill>
                                  <a:round/>
                                  <a:headEnd/>
                                  <a:tailEnd/>
                                </a:ln>
                              </wps:spPr>
                              <wps:txbx>
                                <w:txbxContent>
                                  <w:p w:rsidR="0097753E" w:rsidRDefault="0097753E">
                                    <w:pPr>
                                      <w:rPr>
                                        <w:sz w:val="20"/>
                                        <w:szCs w:val="20"/>
                                      </w:rPr>
                                    </w:pPr>
                                    <w:r>
                                      <w:rPr>
                                        <w:sz w:val="20"/>
                                        <w:szCs w:val="20"/>
                                      </w:rPr>
                                      <w:t>N</w:t>
                                    </w:r>
                                  </w:p>
                                </w:txbxContent>
                              </wps:txbx>
                              <wps:bodyPr rot="0" vert="horz" wrap="square" lIns="43200" tIns="28800" rIns="28800" bIns="28800" anchor="t" anchorCtr="0" upright="1">
                                <a:noAutofit/>
                              </wps:bodyPr>
                            </wps:wsp>
                            <wps:wsp>
                              <wps:cNvPr id="23" name="AutoShape 294"/>
                              <wps:cNvSpPr>
                                <a:spLocks noChangeArrowheads="1"/>
                              </wps:cNvSpPr>
                              <wps:spPr bwMode="auto">
                                <a:xfrm>
                                  <a:off x="1095375" y="2314575"/>
                                  <a:ext cx="217170" cy="228600"/>
                                </a:xfrm>
                                <a:prstGeom prst="flowChartConnector">
                                  <a:avLst/>
                                </a:prstGeom>
                                <a:solidFill>
                                  <a:srgbClr val="FFFFFF"/>
                                </a:solidFill>
                                <a:ln w="9525">
                                  <a:solidFill>
                                    <a:srgbClr val="000000"/>
                                  </a:solidFill>
                                  <a:round/>
                                  <a:headEnd/>
                                  <a:tailEnd/>
                                </a:ln>
                              </wps:spPr>
                              <wps:txbx>
                                <w:txbxContent>
                                  <w:p w:rsidR="0097753E" w:rsidRDefault="0097753E">
                                    <w:pPr>
                                      <w:rPr>
                                        <w:sz w:val="20"/>
                                        <w:szCs w:val="20"/>
                                      </w:rPr>
                                    </w:pPr>
                                    <w:r>
                                      <w:rPr>
                                        <w:sz w:val="20"/>
                                        <w:szCs w:val="20"/>
                                      </w:rPr>
                                      <w:t>Y</w:t>
                                    </w:r>
                                  </w:p>
                                </w:txbxContent>
                              </wps:txbx>
                              <wps:bodyPr rot="0" vert="horz" wrap="square" lIns="43200" tIns="28800" rIns="28800" bIns="28800" anchor="t" anchorCtr="0" upright="1">
                                <a:noAutofit/>
                              </wps:bodyPr>
                            </wps:wsp>
                            <wps:wsp>
                              <wps:cNvPr id="24" name="AutoShape 314"/>
                              <wps:cNvSpPr>
                                <a:spLocks noChangeArrowheads="1"/>
                              </wps:cNvSpPr>
                              <wps:spPr bwMode="auto">
                                <a:xfrm>
                                  <a:off x="1095375" y="3886200"/>
                                  <a:ext cx="217170" cy="228600"/>
                                </a:xfrm>
                                <a:prstGeom prst="flowChartConnector">
                                  <a:avLst/>
                                </a:prstGeom>
                                <a:solidFill>
                                  <a:srgbClr val="FFFFFF"/>
                                </a:solidFill>
                                <a:ln w="9525">
                                  <a:solidFill>
                                    <a:srgbClr val="000000"/>
                                  </a:solidFill>
                                  <a:round/>
                                  <a:headEnd/>
                                  <a:tailEnd/>
                                </a:ln>
                              </wps:spPr>
                              <wps:txbx>
                                <w:txbxContent>
                                  <w:p w:rsidR="0097753E" w:rsidRDefault="0097753E">
                                    <w:pPr>
                                      <w:rPr>
                                        <w:sz w:val="20"/>
                                        <w:szCs w:val="20"/>
                                      </w:rPr>
                                    </w:pPr>
                                    <w:r>
                                      <w:rPr>
                                        <w:sz w:val="20"/>
                                        <w:szCs w:val="20"/>
                                      </w:rPr>
                                      <w:t>Y</w:t>
                                    </w:r>
                                  </w:p>
                                </w:txbxContent>
                              </wps:txbx>
                              <wps:bodyPr rot="0" vert="horz" wrap="square" lIns="43200" tIns="28800" rIns="28800" bIns="28800" anchor="t" anchorCtr="0" upright="1">
                                <a:noAutofit/>
                              </wps:bodyPr>
                            </wps:wsp>
                            <wps:wsp>
                              <wps:cNvPr id="25" name="AutoShape 315"/>
                              <wps:cNvSpPr>
                                <a:spLocks noChangeArrowheads="1"/>
                              </wps:cNvSpPr>
                              <wps:spPr bwMode="auto">
                                <a:xfrm>
                                  <a:off x="2226945" y="3162300"/>
                                  <a:ext cx="217170" cy="228600"/>
                                </a:xfrm>
                                <a:prstGeom prst="flowChartConnector">
                                  <a:avLst/>
                                </a:prstGeom>
                                <a:solidFill>
                                  <a:srgbClr val="FFFFFF"/>
                                </a:solidFill>
                                <a:ln w="9525">
                                  <a:solidFill>
                                    <a:srgbClr val="000000"/>
                                  </a:solidFill>
                                  <a:round/>
                                  <a:headEnd/>
                                  <a:tailEnd/>
                                </a:ln>
                              </wps:spPr>
                              <wps:txbx>
                                <w:txbxContent>
                                  <w:p w:rsidR="0097753E" w:rsidRDefault="0097753E">
                                    <w:pPr>
                                      <w:rPr>
                                        <w:sz w:val="20"/>
                                        <w:szCs w:val="20"/>
                                      </w:rPr>
                                    </w:pPr>
                                    <w:r>
                                      <w:rPr>
                                        <w:sz w:val="20"/>
                                        <w:szCs w:val="20"/>
                                      </w:rPr>
                                      <w:t>N</w:t>
                                    </w:r>
                                  </w:p>
                                </w:txbxContent>
                              </wps:txbx>
                              <wps:bodyPr rot="0" vert="horz" wrap="square" lIns="43200" tIns="28800" rIns="28800" bIns="28800" anchor="t" anchorCtr="0" upright="1">
                                <a:noAutofit/>
                              </wps:bodyPr>
                            </wps:wsp>
                          </wpc:wpc>
                        </a:graphicData>
                      </a:graphic>
                    </wp:inline>
                  </w:drawing>
                </mc:Choice>
                <mc:Fallback>
                  <w:pict>
                    <v:group id="Canvas 289" o:spid="_x0000_s1026" editas="canvas" style="width:198pt;height:8in;mso-position-horizontal-relative:char;mso-position-vertical-relative:line" coordsize="25146,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146;height:73152;visibility:visible;mso-wrap-style:square">
                        <v:fill o:detectmouseclick="t"/>
                        <v:path o:connecttype="none"/>
                      </v:shape>
                      <v:shapetype id="_x0000_t110" coordsize="21600,21600" o:spt="110" path="m10800,l,10800,10800,21600,21600,10800xe">
                        <v:stroke joinstyle="miter"/>
                        <v:path gradientshapeok="t" o:connecttype="rect" textboxrect="5400,5400,16200,16200"/>
                      </v:shapetype>
                      <v:shape id="AutoShape 291" o:spid="_x0000_s1028" type="#_x0000_t110" style="position:absolute;left:2895;top:18192;width:18288;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">
                        <v:textbox>
                          <w:txbxContent>
                            <w:p w:rsidR="0097753E" w:rsidRDefault="0097753E">
                              <w:pPr>
                                <w:jc w:val="center"/>
                              </w:pPr>
                              <w:r>
                                <w:t>Phê duyệt</w:t>
                              </w:r>
                            </w:p>
                          </w:txbxContent>
                        </v:textbox>
                      </v:shape>
                      <v:shapetype id="_x0000_t109" coordsize="21600,21600" o:spt="109" path="m,l,21600r21600,l21600,xe">
                        <v:stroke joinstyle="miter"/>
                        <v:path gradientshapeok="t" o:connecttype="rect"/>
                      </v:shapetype>
                      <v:shape id="AutoShape 292" o:spid="_x0000_s1029" type="#_x0000_t109" style="position:absolute;left:2895;top:10287;width:1828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">
                        <v:textbox>
                          <w:txbxContent>
                            <w:p w:rsidR="0097753E" w:rsidRDefault="0097753E">
                              <w:pPr>
                                <w:jc w:val="center"/>
                              </w:pPr>
                              <w:r>
                                <w:t>Lập kế hoạch nhân sự</w:t>
                              </w:r>
                            </w:p>
                          </w:txbxContent>
                        </v:textbox>
                      </v:shape>
                      <v:shape id="AutoShape 293" o:spid="_x0000_s1030" type="#_x0000_t109" style="position:absolute;left:2895;top:26479;width:1828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">
                        <v:textbox>
                          <w:txbxContent>
                            <w:p w:rsidR="0097753E" w:rsidRDefault="0097753E">
                              <w:pPr>
                                <w:jc w:val="center"/>
                              </w:pPr>
                              <w:r>
                                <w:t>Lập kế hoạch tuyển dụng</w:t>
                              </w:r>
                            </w:p>
                          </w:txbxContent>
                        </v:textbox>
                      </v:shape>
                      <v:shapetype id="_x0000_t116" coordsize="21600,21600" o:spt="116" path="m3475,qx,10800,3475,21600l18125,21600qx21600,10800,18125,xe">
                        <v:stroke joinstyle="miter"/>
                        <v:path gradientshapeok="t" o:connecttype="rect" textboxrect="1018,3163,20582,18437"/>
                      </v:shapetype>
                      <v:shape id="AutoShape 296" o:spid="_x0000_s1031" type="#_x0000_t116" style="position:absolute;left:2800;top:2286;width:1845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">
                        <v:textbox>
                          <w:txbxContent>
                            <w:p w:rsidR="0097753E" w:rsidRDefault="0097753E">
                              <w:pPr>
                                <w:jc w:val="center"/>
                              </w:pPr>
                              <w:r>
                                <w:t>Xác định nhu cầu</w:t>
                              </w:r>
                            </w:p>
                          </w:txbxContent>
                        </v:textbox>
                      </v:shape>
                      <v:shape id="AutoShape 297" o:spid="_x0000_s1032" type="#_x0000_t110" style="position:absolute;left:2895;top:33909;width:18288;height: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">
                        <v:textbox>
                          <w:txbxContent>
                            <w:p w:rsidR="0097753E" w:rsidRDefault="0097753E">
                              <w:pPr>
                                <w:jc w:val="center"/>
                              </w:pPr>
                              <w:r>
                                <w:t>Phê duyệt</w:t>
                              </w:r>
                            </w:p>
                          </w:txbxContent>
                        </v:textbox>
                      </v:shape>
                      <v:shape id="AutoShape 298" o:spid="_x0000_s1033" type="#_x0000_t109" style="position:absolute;left:2895;top:42291;width:1828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">
                        <v:textbox>
                          <w:txbxContent>
                            <w:p w:rsidR="0097753E" w:rsidRDefault="0097753E">
                              <w:pPr>
                                <w:jc w:val="center"/>
                              </w:pPr>
                              <w:r>
                                <w:t>Thông báo tuyển dụng</w:t>
                              </w:r>
                            </w:p>
                          </w:txbxContent>
                        </v:textbox>
                      </v:shape>
                      <v:shape id="AutoShape 299" o:spid="_x0000_s1034" type="#_x0000_t109" style="position:absolute;left:2895;top:48006;width:1828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KQxQAAANoAAAAPAAAAZHJzL2Rvd25yZXYueG1sRI9Ba8JA&#10;FITvBf/D8gQv0mzU2kr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W/6KQxQAAANoAAAAP&#10;AAAAAAAAAAAAAAAAAAcCAABkcnMvZG93bnJldi54bWxQSwUGAAAAAAMAAwC3AAAA+QIAAAAA&#10;">
                        <v:textbox>
                          <w:txbxContent>
                            <w:p w:rsidR="0097753E" w:rsidRDefault="0097753E">
                              <w:pPr>
                                <w:jc w:val="center"/>
                              </w:pPr>
                              <w:r>
                                <w:t>Nhận hồ sơ và sơ tuyển</w:t>
                              </w:r>
                            </w:p>
                          </w:txbxContent>
                        </v:textbox>
                      </v:shape>
                      <v:shape id="AutoShape 300" o:spid="_x0000_s1035" type="#_x0000_t109" style="position:absolute;left:2895;top:53721;width:1828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">
                        <v:textbox>
                          <w:txbxContent>
                            <w:p w:rsidR="0097753E" w:rsidRDefault="0097753E">
                              <w:pPr>
                                <w:jc w:val="center"/>
                              </w:pPr>
                              <w:r>
                                <w:t>Tổ chức thi tuyển</w:t>
                              </w:r>
                            </w:p>
                          </w:txbxContent>
                        </v:textbox>
                      </v:shape>
                      <v:shape id="AutoShape 301" o:spid="_x0000_s1036" type="#_x0000_t109" style="position:absolute;left:2895;top:59436;width:1828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N5xQAAANoAAAAPAAAAZHJzL2Rvd25yZXYueG1sRI9Ba8JA&#10;FITvBf/D8gQv0mzUWmz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ILJN5xQAAANoAAAAP&#10;AAAAAAAAAAAAAAAAAAcCAABkcnMvZG93bnJldi54bWxQSwUGAAAAAAMAAwC3AAAA+QIAAAAA&#10;">
                        <v:textbox>
                          <w:txbxContent>
                            <w:p w:rsidR="0097753E" w:rsidRDefault="0097753E">
                              <w:pPr>
                                <w:jc w:val="center"/>
                              </w:pPr>
                              <w:r>
                                <w:t>Thông báo kết quả</w:t>
                              </w:r>
                            </w:p>
                          </w:txbxContent>
                        </v:textbox>
                      </v:shape>
                      <v:shape id="AutoShape 302" o:spid="_x0000_s1037" type="#_x0000_t109" style="position:absolute;left:2895;top:66675;width:18288;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">
                        <v:textbox>
                          <w:txbxContent>
                            <w:p w:rsidR="0097753E" w:rsidRDefault="0097753E">
                              <w:pPr>
                                <w:jc w:val="center"/>
                              </w:pPr>
                              <w:r>
                                <w:t>Tiếp nhận nhân viên mới</w:t>
                              </w:r>
                            </w:p>
                          </w:txbxContent>
                        </v:textbox>
                      </v:shape>
                      <v:shapetype id="_x0000_t32" coordsize="21600,21600" o:spt="32" o:oned="t" path="m,l21600,21600e" filled="f">
                        <v:path arrowok="t" fillok="f" o:connecttype="none"/>
                        <o:lock v:ext="edit" shapetype="t"/>
                      </v:shapetype>
                      <v:shape id="AutoShape 303" o:spid="_x0000_s1038" type="#_x0000_t32" style="position:absolute;left:12033;top:6096;width:6;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304" o:spid="_x0000_s1039" type="#_x0000_t32" style="position:absolute;left:12039;top:14097;width:6;height:4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305" o:spid="_x0000_s1040" type="#_x0000_t32" style="position:absolute;left:12039;top:22758;width:6;height:3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306" o:spid="_x0000_s1041" type="#_x0000_t32" style="position:absolute;left:12039;top:30289;width:6;height:3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307" o:spid="_x0000_s1042" type="#_x0000_t32" style="position:absolute;left:12039;top:38474;width:6;height:38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308" o:spid="_x0000_s1043" type="#_x0000_t32" style="position:absolute;left:12039;top:46101;width:6;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309" o:spid="_x0000_s1044" type="#_x0000_t32" style="position:absolute;left:12039;top:51816;width:6;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310" o:spid="_x0000_s1045" type="#_x0000_t32" style="position:absolute;left:12039;top:57531;width:6;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311" o:spid="_x0000_s1046" type="#_x0000_t32" style="position:absolute;left:12039;top:63246;width:6;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2" o:spid="_x0000_s1047" type="#_x0000_t34" style="position:absolute;left:21183;top:12192;width:6;height:828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" adj="7776000">
                        <v:stroke endarrow="block"/>
                      </v:shape>
                      <v:shape id="AutoShape 313" o:spid="_x0000_s1048" type="#_x0000_t34" style="position:absolute;left:21183;top:28384;width:6;height:781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" adj="7776000">
                        <v:stroke endarrow="block"/>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295" o:spid="_x0000_s1049" type="#_x0000_t120" style="position:absolute;left:22326;top:14954;width:21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">
                        <v:textbox inset="1.2mm,.8mm,.8mm,.8mm">
                          <w:txbxContent>
                            <w:p w:rsidR="0097753E" w:rsidRDefault="0097753E">
                              <w:pPr>
                                <w:rPr>
                                  <w:sz w:val="20"/>
                                  <w:szCs w:val="20"/>
                                </w:rPr>
                              </w:pPr>
                              <w:r>
                                <w:rPr>
                                  <w:sz w:val="20"/>
                                  <w:szCs w:val="20"/>
                                </w:rPr>
                                <w:t>N</w:t>
                              </w:r>
                            </w:p>
                          </w:txbxContent>
                        </v:textbox>
                      </v:shape>
                      <v:shape id="AutoShape 294" o:spid="_x0000_s1050" type="#_x0000_t120" style="position:absolute;left:10953;top:23145;width:21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">
                        <v:textbox inset="1.2mm,.8mm,.8mm,.8mm">
                          <w:txbxContent>
                            <w:p w:rsidR="0097753E" w:rsidRDefault="0097753E">
                              <w:pPr>
                                <w:rPr>
                                  <w:sz w:val="20"/>
                                  <w:szCs w:val="20"/>
                                </w:rPr>
                              </w:pPr>
                              <w:r>
                                <w:rPr>
                                  <w:sz w:val="20"/>
                                  <w:szCs w:val="20"/>
                                </w:rPr>
                                <w:t>Y</w:t>
                              </w:r>
                            </w:p>
                          </w:txbxContent>
                        </v:textbox>
                      </v:shape>
                      <v:shape id="AutoShape 314" o:spid="_x0000_s1051" type="#_x0000_t120" style="position:absolute;left:10953;top:38862;width:21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">
                        <v:textbox inset="1.2mm,.8mm,.8mm,.8mm">
                          <w:txbxContent>
                            <w:p w:rsidR="0097753E" w:rsidRDefault="0097753E">
                              <w:pPr>
                                <w:rPr>
                                  <w:sz w:val="20"/>
                                  <w:szCs w:val="20"/>
                                </w:rPr>
                              </w:pPr>
                              <w:r>
                                <w:rPr>
                                  <w:sz w:val="20"/>
                                  <w:szCs w:val="20"/>
                                </w:rPr>
                                <w:t>Y</w:t>
                              </w:r>
                            </w:p>
                          </w:txbxContent>
                        </v:textbox>
                      </v:shape>
                      <v:shape id="AutoShape 315" o:spid="_x0000_s1052" type="#_x0000_t120" style="position:absolute;left:22269;top:31623;width:21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">
                        <v:textbox inset="1.2mm,.8mm,.8mm,.8mm">
                          <w:txbxContent>
                            <w:p w:rsidR="0097753E" w:rsidRDefault="0097753E">
                              <w:pPr>
                                <w:rPr>
                                  <w:sz w:val="20"/>
                                  <w:szCs w:val="20"/>
                                </w:rPr>
                              </w:pPr>
                              <w:r>
                                <w:rPr>
                                  <w:sz w:val="20"/>
                                  <w:szCs w:val="20"/>
                                </w:rPr>
                                <w:t>N</w:t>
                              </w:r>
                            </w:p>
                          </w:txbxContent>
                        </v:textbox>
                      </v:shape>
                      <w10:anchorlock/>
                    </v:group>
                  </w:pict>
                </mc:Fallback>
              </mc:AlternateContent>
            </w:r>
          </w:p>
        </w:tc>
        <w:tc>
          <w:tcPr>
            <w:tcW w:w="2168" w:type="dxa"/>
            <w:vAlign w:val="center"/>
          </w:tcPr>
          <w:p w:rsidR="0097753E" w:rsidRPr="00E35D89" w:rsidRDefault="0097753E">
            <w:pPr>
              <w:spacing w:after="120"/>
              <w:jc w:val="both"/>
              <w:rPr>
                <w:bCs/>
              </w:rPr>
            </w:pPr>
            <w:r w:rsidRPr="00E35D89">
              <w:rPr>
                <w:bCs/>
              </w:rPr>
              <w:t xml:space="preserve">Xem </w:t>
            </w:r>
            <w:r w:rsidRPr="00E35D89">
              <w:rPr>
                <w:rFonts w:hint="eastAsia"/>
                <w:bCs/>
              </w:rPr>
              <w:t>đ</w:t>
            </w:r>
            <w:r w:rsidRPr="00E35D89">
              <w:rPr>
                <w:bCs/>
              </w:rPr>
              <w:t>iểm 6.1</w:t>
            </w:r>
          </w:p>
        </w:tc>
      </w:tr>
      <w:tr w:rsidR="0097753E" w:rsidRPr="00E35D89">
        <w:trPr>
          <w:cantSplit/>
          <w:trHeight w:val="1260"/>
        </w:trPr>
        <w:tc>
          <w:tcPr>
            <w:tcW w:w="2109" w:type="dxa"/>
            <w:vAlign w:val="center"/>
          </w:tcPr>
          <w:p w:rsidR="0097753E" w:rsidRPr="00E35D89" w:rsidRDefault="0097753E">
            <w:pPr>
              <w:spacing w:after="120"/>
              <w:jc w:val="center"/>
              <w:rPr>
                <w:bCs/>
              </w:rPr>
            </w:pPr>
            <w:r w:rsidRPr="00E35D89">
              <w:rPr>
                <w:bCs/>
              </w:rPr>
              <w:t>Phòng QLNS</w:t>
            </w:r>
          </w:p>
        </w:tc>
        <w:tc>
          <w:tcPr>
            <w:tcW w:w="4047" w:type="dxa"/>
            <w:vMerge/>
          </w:tcPr>
          <w:p w:rsidR="0097753E" w:rsidRPr="00E35D89" w:rsidRDefault="0097753E">
            <w:pPr>
              <w:spacing w:after="120"/>
              <w:jc w:val="both"/>
              <w:rPr>
                <w:bCs/>
              </w:rPr>
            </w:pPr>
          </w:p>
        </w:tc>
        <w:tc>
          <w:tcPr>
            <w:tcW w:w="2168" w:type="dxa"/>
            <w:vAlign w:val="center"/>
          </w:tcPr>
          <w:p w:rsidR="0097753E" w:rsidRPr="00E35D89" w:rsidRDefault="0097753E">
            <w:pPr>
              <w:spacing w:after="120"/>
              <w:jc w:val="both"/>
              <w:rPr>
                <w:bCs/>
              </w:rPr>
            </w:pPr>
            <w:r w:rsidRPr="00E35D89">
              <w:rPr>
                <w:bCs/>
              </w:rPr>
              <w:t xml:space="preserve">Xem </w:t>
            </w:r>
            <w:r w:rsidRPr="00E35D89">
              <w:rPr>
                <w:rFonts w:hint="eastAsia"/>
                <w:bCs/>
              </w:rPr>
              <w:t>đ</w:t>
            </w:r>
            <w:r w:rsidRPr="00E35D89">
              <w:rPr>
                <w:bCs/>
              </w:rPr>
              <w:t>iểm 6.2</w:t>
            </w:r>
          </w:p>
        </w:tc>
      </w:tr>
      <w:tr w:rsidR="0097753E" w:rsidRPr="00E35D89">
        <w:trPr>
          <w:cantSplit/>
          <w:trHeight w:val="1260"/>
        </w:trPr>
        <w:tc>
          <w:tcPr>
            <w:tcW w:w="2109" w:type="dxa"/>
            <w:vAlign w:val="center"/>
          </w:tcPr>
          <w:p w:rsidR="0097753E" w:rsidRPr="00E35D89" w:rsidRDefault="0097753E">
            <w:pPr>
              <w:spacing w:after="120"/>
              <w:jc w:val="center"/>
              <w:rPr>
                <w:bCs/>
              </w:rPr>
            </w:pPr>
            <w:r w:rsidRPr="00E35D89">
              <w:rPr>
                <w:bCs/>
              </w:rPr>
              <w:t>TGĐ/HĐQT</w:t>
            </w:r>
          </w:p>
        </w:tc>
        <w:tc>
          <w:tcPr>
            <w:tcW w:w="4047" w:type="dxa"/>
            <w:vMerge/>
          </w:tcPr>
          <w:p w:rsidR="0097753E" w:rsidRPr="00E35D89" w:rsidRDefault="0097753E">
            <w:pPr>
              <w:spacing w:after="120"/>
              <w:jc w:val="both"/>
              <w:rPr>
                <w:bCs/>
              </w:rPr>
            </w:pPr>
          </w:p>
        </w:tc>
        <w:tc>
          <w:tcPr>
            <w:tcW w:w="2168" w:type="dxa"/>
            <w:vAlign w:val="center"/>
          </w:tcPr>
          <w:p w:rsidR="0097753E" w:rsidRPr="00E35D89" w:rsidRDefault="0097753E">
            <w:pPr>
              <w:spacing w:after="120"/>
              <w:jc w:val="both"/>
              <w:rPr>
                <w:bCs/>
              </w:rPr>
            </w:pPr>
            <w:r w:rsidRPr="00E35D89">
              <w:rPr>
                <w:bCs/>
              </w:rPr>
              <w:t xml:space="preserve">Xem </w:t>
            </w:r>
            <w:r w:rsidRPr="00E35D89">
              <w:rPr>
                <w:rFonts w:hint="eastAsia"/>
                <w:bCs/>
              </w:rPr>
              <w:t>đ</w:t>
            </w:r>
            <w:r w:rsidRPr="00E35D89">
              <w:rPr>
                <w:bCs/>
              </w:rPr>
              <w:t>iểm 6.3</w:t>
            </w:r>
          </w:p>
        </w:tc>
      </w:tr>
      <w:tr w:rsidR="0097753E" w:rsidRPr="00E35D89">
        <w:trPr>
          <w:cantSplit/>
          <w:trHeight w:val="1260"/>
        </w:trPr>
        <w:tc>
          <w:tcPr>
            <w:tcW w:w="2109" w:type="dxa"/>
            <w:vAlign w:val="center"/>
          </w:tcPr>
          <w:p w:rsidR="0097753E" w:rsidRPr="00E35D89" w:rsidRDefault="0097753E">
            <w:pPr>
              <w:spacing w:after="120"/>
              <w:jc w:val="center"/>
              <w:rPr>
                <w:bCs/>
              </w:rPr>
            </w:pPr>
            <w:r w:rsidRPr="00E35D89">
              <w:rPr>
                <w:bCs/>
              </w:rPr>
              <w:t>Phòng QLNS/Bộ phận văn phòng các đơn vị không thuộc Hà nội</w:t>
            </w:r>
          </w:p>
        </w:tc>
        <w:tc>
          <w:tcPr>
            <w:tcW w:w="4047" w:type="dxa"/>
            <w:vMerge/>
          </w:tcPr>
          <w:p w:rsidR="0097753E" w:rsidRPr="00E35D89" w:rsidRDefault="0097753E">
            <w:pPr>
              <w:spacing w:after="120"/>
              <w:jc w:val="both"/>
              <w:rPr>
                <w:bCs/>
              </w:rPr>
            </w:pPr>
          </w:p>
        </w:tc>
        <w:tc>
          <w:tcPr>
            <w:tcW w:w="2168" w:type="dxa"/>
            <w:vAlign w:val="center"/>
          </w:tcPr>
          <w:p w:rsidR="0097753E" w:rsidRPr="00E35D89" w:rsidRDefault="0097753E">
            <w:pPr>
              <w:spacing w:after="120"/>
              <w:jc w:val="both"/>
              <w:rPr>
                <w:bCs/>
              </w:rPr>
            </w:pPr>
            <w:r w:rsidRPr="00E35D89">
              <w:rPr>
                <w:bCs/>
              </w:rPr>
              <w:t xml:space="preserve">Xem </w:t>
            </w:r>
            <w:r w:rsidRPr="00E35D89">
              <w:rPr>
                <w:rFonts w:hint="eastAsia"/>
                <w:bCs/>
              </w:rPr>
              <w:t>đ</w:t>
            </w:r>
            <w:r w:rsidRPr="00E35D89">
              <w:rPr>
                <w:bCs/>
              </w:rPr>
              <w:t>iểm 6.4</w:t>
            </w:r>
          </w:p>
        </w:tc>
      </w:tr>
      <w:tr w:rsidR="0097753E" w:rsidRPr="00E35D89">
        <w:trPr>
          <w:cantSplit/>
          <w:trHeight w:val="1260"/>
        </w:trPr>
        <w:tc>
          <w:tcPr>
            <w:tcW w:w="2109" w:type="dxa"/>
            <w:vAlign w:val="center"/>
          </w:tcPr>
          <w:p w:rsidR="0097753E" w:rsidRPr="00E35D89" w:rsidRDefault="0097753E">
            <w:pPr>
              <w:spacing w:after="120"/>
              <w:jc w:val="center"/>
              <w:rPr>
                <w:bCs/>
              </w:rPr>
            </w:pPr>
            <w:r w:rsidRPr="00E35D89">
              <w:rPr>
                <w:bCs/>
              </w:rPr>
              <w:t>TGĐ</w:t>
            </w:r>
          </w:p>
        </w:tc>
        <w:tc>
          <w:tcPr>
            <w:tcW w:w="4047" w:type="dxa"/>
            <w:vMerge/>
          </w:tcPr>
          <w:p w:rsidR="0097753E" w:rsidRPr="00E35D89" w:rsidRDefault="0097753E">
            <w:pPr>
              <w:spacing w:after="120"/>
              <w:jc w:val="both"/>
              <w:rPr>
                <w:bCs/>
              </w:rPr>
            </w:pPr>
          </w:p>
        </w:tc>
        <w:tc>
          <w:tcPr>
            <w:tcW w:w="2168" w:type="dxa"/>
            <w:vAlign w:val="center"/>
          </w:tcPr>
          <w:p w:rsidR="0097753E" w:rsidRPr="00E35D89" w:rsidRDefault="0097753E">
            <w:pPr>
              <w:spacing w:after="120"/>
              <w:jc w:val="both"/>
              <w:rPr>
                <w:bCs/>
              </w:rPr>
            </w:pPr>
            <w:r w:rsidRPr="00E35D89">
              <w:rPr>
                <w:bCs/>
              </w:rPr>
              <w:t xml:space="preserve">Xem </w:t>
            </w:r>
            <w:r w:rsidRPr="00E35D89">
              <w:rPr>
                <w:rFonts w:hint="eastAsia"/>
                <w:bCs/>
              </w:rPr>
              <w:t>đ</w:t>
            </w:r>
            <w:r w:rsidRPr="00E35D89">
              <w:rPr>
                <w:bCs/>
              </w:rPr>
              <w:t>iểm 6.5</w:t>
            </w:r>
          </w:p>
        </w:tc>
      </w:tr>
      <w:tr w:rsidR="0097753E" w:rsidRPr="00E35D89">
        <w:trPr>
          <w:cantSplit/>
          <w:trHeight w:val="951"/>
        </w:trPr>
        <w:tc>
          <w:tcPr>
            <w:tcW w:w="2109" w:type="dxa"/>
            <w:vMerge w:val="restart"/>
            <w:vAlign w:val="center"/>
          </w:tcPr>
          <w:p w:rsidR="0097753E" w:rsidRPr="00E35D89" w:rsidRDefault="0097753E">
            <w:pPr>
              <w:spacing w:after="120"/>
              <w:jc w:val="center"/>
              <w:rPr>
                <w:bCs/>
              </w:rPr>
            </w:pPr>
            <w:r w:rsidRPr="00E35D89">
              <w:rPr>
                <w:bCs/>
              </w:rPr>
              <w:t>Phòng QLNS/Bộ phận văn phòng các đơn vị không thuộc Hà nội</w:t>
            </w:r>
          </w:p>
        </w:tc>
        <w:tc>
          <w:tcPr>
            <w:tcW w:w="4047" w:type="dxa"/>
            <w:vMerge/>
          </w:tcPr>
          <w:p w:rsidR="0097753E" w:rsidRPr="00E35D89" w:rsidRDefault="0097753E">
            <w:pPr>
              <w:spacing w:after="120"/>
              <w:jc w:val="both"/>
              <w:rPr>
                <w:bCs/>
              </w:rPr>
            </w:pPr>
          </w:p>
        </w:tc>
        <w:tc>
          <w:tcPr>
            <w:tcW w:w="2168" w:type="dxa"/>
            <w:vAlign w:val="center"/>
          </w:tcPr>
          <w:p w:rsidR="0097753E" w:rsidRPr="00E35D89" w:rsidRDefault="0097753E">
            <w:pPr>
              <w:spacing w:after="120"/>
              <w:jc w:val="both"/>
              <w:rPr>
                <w:bCs/>
              </w:rPr>
            </w:pPr>
            <w:r w:rsidRPr="00E35D89">
              <w:rPr>
                <w:bCs/>
              </w:rPr>
              <w:t xml:space="preserve">Xem </w:t>
            </w:r>
            <w:r w:rsidRPr="00E35D89">
              <w:rPr>
                <w:rFonts w:hint="eastAsia"/>
                <w:bCs/>
              </w:rPr>
              <w:t>đ</w:t>
            </w:r>
            <w:r w:rsidRPr="00E35D89">
              <w:rPr>
                <w:bCs/>
              </w:rPr>
              <w:t>iểm 6.6</w:t>
            </w:r>
          </w:p>
        </w:tc>
      </w:tr>
      <w:tr w:rsidR="0097753E" w:rsidRPr="00E35D89">
        <w:trPr>
          <w:cantSplit/>
          <w:trHeight w:val="948"/>
        </w:trPr>
        <w:tc>
          <w:tcPr>
            <w:tcW w:w="2109" w:type="dxa"/>
            <w:vMerge/>
            <w:vAlign w:val="center"/>
          </w:tcPr>
          <w:p w:rsidR="0097753E" w:rsidRPr="00E35D89" w:rsidRDefault="0097753E">
            <w:pPr>
              <w:spacing w:after="120"/>
              <w:jc w:val="center"/>
              <w:rPr>
                <w:bCs/>
              </w:rPr>
            </w:pPr>
          </w:p>
        </w:tc>
        <w:tc>
          <w:tcPr>
            <w:tcW w:w="4047" w:type="dxa"/>
            <w:vMerge/>
          </w:tcPr>
          <w:p w:rsidR="0097753E" w:rsidRPr="00E35D89" w:rsidRDefault="0097753E">
            <w:pPr>
              <w:spacing w:after="120"/>
              <w:jc w:val="both"/>
              <w:rPr>
                <w:bCs/>
              </w:rPr>
            </w:pPr>
          </w:p>
        </w:tc>
        <w:tc>
          <w:tcPr>
            <w:tcW w:w="2168" w:type="dxa"/>
            <w:vAlign w:val="center"/>
          </w:tcPr>
          <w:p w:rsidR="0097753E" w:rsidRPr="00E35D89" w:rsidRDefault="0097753E">
            <w:pPr>
              <w:spacing w:after="120"/>
              <w:jc w:val="both"/>
              <w:rPr>
                <w:bCs/>
              </w:rPr>
            </w:pPr>
            <w:r w:rsidRPr="00E35D89">
              <w:rPr>
                <w:bCs/>
              </w:rPr>
              <w:t xml:space="preserve">Xem </w:t>
            </w:r>
            <w:r w:rsidRPr="00E35D89">
              <w:rPr>
                <w:rFonts w:hint="eastAsia"/>
                <w:bCs/>
              </w:rPr>
              <w:t>đ</w:t>
            </w:r>
            <w:r w:rsidRPr="00E35D89">
              <w:rPr>
                <w:bCs/>
              </w:rPr>
              <w:t>iểm 6.7</w:t>
            </w:r>
          </w:p>
        </w:tc>
      </w:tr>
      <w:tr w:rsidR="0097753E" w:rsidRPr="00E35D89">
        <w:trPr>
          <w:cantSplit/>
          <w:trHeight w:val="948"/>
        </w:trPr>
        <w:tc>
          <w:tcPr>
            <w:tcW w:w="2109" w:type="dxa"/>
            <w:vMerge/>
            <w:vAlign w:val="center"/>
          </w:tcPr>
          <w:p w:rsidR="0097753E" w:rsidRPr="00E35D89" w:rsidRDefault="0097753E">
            <w:pPr>
              <w:spacing w:after="120"/>
              <w:jc w:val="center"/>
              <w:rPr>
                <w:bCs/>
              </w:rPr>
            </w:pPr>
          </w:p>
        </w:tc>
        <w:tc>
          <w:tcPr>
            <w:tcW w:w="4047" w:type="dxa"/>
            <w:vMerge/>
          </w:tcPr>
          <w:p w:rsidR="0097753E" w:rsidRPr="00E35D89" w:rsidRDefault="0097753E">
            <w:pPr>
              <w:spacing w:after="120"/>
              <w:jc w:val="both"/>
              <w:rPr>
                <w:bCs/>
              </w:rPr>
            </w:pPr>
          </w:p>
        </w:tc>
        <w:tc>
          <w:tcPr>
            <w:tcW w:w="2168" w:type="dxa"/>
            <w:vAlign w:val="center"/>
          </w:tcPr>
          <w:p w:rsidR="0097753E" w:rsidRPr="00E35D89" w:rsidRDefault="0097753E">
            <w:pPr>
              <w:spacing w:after="120"/>
              <w:jc w:val="both"/>
              <w:rPr>
                <w:bCs/>
              </w:rPr>
            </w:pPr>
            <w:r w:rsidRPr="00E35D89">
              <w:rPr>
                <w:bCs/>
              </w:rPr>
              <w:t xml:space="preserve">Xem </w:t>
            </w:r>
            <w:r w:rsidRPr="00E35D89">
              <w:rPr>
                <w:rFonts w:hint="eastAsia"/>
                <w:bCs/>
              </w:rPr>
              <w:t>đ</w:t>
            </w:r>
            <w:r w:rsidRPr="00E35D89">
              <w:rPr>
                <w:bCs/>
              </w:rPr>
              <w:t>iểm 6.8</w:t>
            </w:r>
          </w:p>
        </w:tc>
      </w:tr>
      <w:tr w:rsidR="0097753E" w:rsidRPr="00E35D89">
        <w:trPr>
          <w:cantSplit/>
          <w:trHeight w:val="948"/>
        </w:trPr>
        <w:tc>
          <w:tcPr>
            <w:tcW w:w="2109" w:type="dxa"/>
            <w:vMerge/>
            <w:vAlign w:val="center"/>
          </w:tcPr>
          <w:p w:rsidR="0097753E" w:rsidRPr="00E35D89" w:rsidRDefault="0097753E">
            <w:pPr>
              <w:spacing w:after="120"/>
              <w:jc w:val="center"/>
              <w:rPr>
                <w:bCs/>
              </w:rPr>
            </w:pPr>
          </w:p>
        </w:tc>
        <w:tc>
          <w:tcPr>
            <w:tcW w:w="4047" w:type="dxa"/>
            <w:vMerge/>
          </w:tcPr>
          <w:p w:rsidR="0097753E" w:rsidRPr="00E35D89" w:rsidRDefault="0097753E">
            <w:pPr>
              <w:spacing w:after="120"/>
              <w:jc w:val="both"/>
              <w:rPr>
                <w:bCs/>
              </w:rPr>
            </w:pPr>
          </w:p>
        </w:tc>
        <w:tc>
          <w:tcPr>
            <w:tcW w:w="2168" w:type="dxa"/>
            <w:vAlign w:val="center"/>
          </w:tcPr>
          <w:p w:rsidR="0097753E" w:rsidRPr="00E35D89" w:rsidRDefault="0097753E">
            <w:pPr>
              <w:spacing w:after="120"/>
              <w:jc w:val="both"/>
              <w:rPr>
                <w:bCs/>
              </w:rPr>
            </w:pPr>
            <w:r w:rsidRPr="00E35D89">
              <w:rPr>
                <w:bCs/>
              </w:rPr>
              <w:t xml:space="preserve">Xem </w:t>
            </w:r>
            <w:r w:rsidRPr="00E35D89">
              <w:rPr>
                <w:rFonts w:hint="eastAsia"/>
                <w:bCs/>
              </w:rPr>
              <w:t>đ</w:t>
            </w:r>
            <w:r w:rsidRPr="00E35D89">
              <w:rPr>
                <w:bCs/>
              </w:rPr>
              <w:t>iểm 6.9</w:t>
            </w:r>
          </w:p>
        </w:tc>
      </w:tr>
      <w:tr w:rsidR="0097753E" w:rsidRPr="00E35D89">
        <w:trPr>
          <w:cantSplit/>
          <w:trHeight w:val="1260"/>
        </w:trPr>
        <w:tc>
          <w:tcPr>
            <w:tcW w:w="2109" w:type="dxa"/>
            <w:vAlign w:val="center"/>
          </w:tcPr>
          <w:p w:rsidR="0097753E" w:rsidRPr="00E35D89" w:rsidRDefault="0097753E">
            <w:pPr>
              <w:spacing w:after="120"/>
              <w:jc w:val="center"/>
              <w:rPr>
                <w:bCs/>
              </w:rPr>
            </w:pPr>
            <w:r w:rsidRPr="00E35D89">
              <w:rPr>
                <w:bCs/>
              </w:rPr>
              <w:t>Phòng QLNS/Bộ phận văn phòng các đơn vị không thuộc Hà nội/các đơn vị</w:t>
            </w:r>
          </w:p>
        </w:tc>
        <w:tc>
          <w:tcPr>
            <w:tcW w:w="4047" w:type="dxa"/>
            <w:vMerge/>
          </w:tcPr>
          <w:p w:rsidR="0097753E" w:rsidRPr="00E35D89" w:rsidRDefault="0097753E">
            <w:pPr>
              <w:spacing w:after="120"/>
              <w:jc w:val="both"/>
              <w:rPr>
                <w:bCs/>
              </w:rPr>
            </w:pPr>
          </w:p>
        </w:tc>
        <w:tc>
          <w:tcPr>
            <w:tcW w:w="2168" w:type="dxa"/>
            <w:vAlign w:val="center"/>
          </w:tcPr>
          <w:p w:rsidR="0097753E" w:rsidRPr="00E35D89" w:rsidRDefault="0097753E">
            <w:pPr>
              <w:spacing w:after="120"/>
              <w:jc w:val="both"/>
              <w:rPr>
                <w:bCs/>
              </w:rPr>
            </w:pPr>
            <w:r w:rsidRPr="00E35D89">
              <w:rPr>
                <w:bCs/>
              </w:rPr>
              <w:t xml:space="preserve">Xem </w:t>
            </w:r>
            <w:r w:rsidRPr="00E35D89">
              <w:rPr>
                <w:rFonts w:hint="eastAsia"/>
                <w:bCs/>
              </w:rPr>
              <w:t>đ</w:t>
            </w:r>
            <w:r w:rsidRPr="00E35D89">
              <w:rPr>
                <w:bCs/>
              </w:rPr>
              <w:t>iểm 6.10</w:t>
            </w:r>
          </w:p>
        </w:tc>
      </w:tr>
    </w:tbl>
    <w:p w:rsidR="0097753E" w:rsidRPr="00E35D89" w:rsidRDefault="0097753E">
      <w:pPr>
        <w:spacing w:after="120"/>
        <w:jc w:val="both"/>
        <w:rPr>
          <w:bCs/>
        </w:rPr>
      </w:pPr>
    </w:p>
    <w:p w:rsidR="0097753E" w:rsidRPr="002F476A" w:rsidRDefault="0097753E">
      <w:pPr>
        <w:numPr>
          <w:ilvl w:val="0"/>
          <w:numId w:val="1"/>
        </w:numPr>
        <w:autoSpaceDE w:val="0"/>
        <w:autoSpaceDN w:val="0"/>
        <w:spacing w:after="120"/>
        <w:jc w:val="both"/>
        <w:outlineLvl w:val="0"/>
      </w:pPr>
      <w:r w:rsidRPr="002F476A">
        <w:lastRenderedPageBreak/>
        <w:t>DIỄN GIẢI THỰC HIỆN</w:t>
      </w:r>
    </w:p>
    <w:p w:rsidR="0097753E" w:rsidRPr="00E35D89" w:rsidRDefault="0097753E">
      <w:pPr>
        <w:numPr>
          <w:ilvl w:val="1"/>
          <w:numId w:val="1"/>
        </w:numPr>
        <w:autoSpaceDE w:val="0"/>
        <w:autoSpaceDN w:val="0"/>
        <w:spacing w:after="120"/>
        <w:jc w:val="both"/>
        <w:outlineLvl w:val="0"/>
        <w:rPr>
          <w:b/>
        </w:rPr>
      </w:pPr>
      <w:r w:rsidRPr="00E35D89">
        <w:rPr>
          <w:b/>
        </w:rPr>
        <w:t xml:space="preserve">Xác </w:t>
      </w:r>
      <w:r w:rsidRPr="00E35D89">
        <w:rPr>
          <w:rFonts w:hint="eastAsia"/>
          <w:b/>
        </w:rPr>
        <w:t>đ</w:t>
      </w:r>
      <w:r w:rsidRPr="00E35D89">
        <w:rPr>
          <w:b/>
        </w:rPr>
        <w:t>ịnh nhu cầu tuyển dụng</w:t>
      </w:r>
    </w:p>
    <w:p w:rsidR="0097753E" w:rsidRPr="00E35D89" w:rsidRDefault="0097753E">
      <w:pPr>
        <w:numPr>
          <w:ilvl w:val="4"/>
          <w:numId w:val="1"/>
        </w:numPr>
        <w:autoSpaceDE w:val="0"/>
        <w:autoSpaceDN w:val="0"/>
        <w:spacing w:after="120"/>
        <w:jc w:val="both"/>
        <w:outlineLvl w:val="0"/>
        <w:rPr>
          <w:bCs/>
        </w:rPr>
      </w:pPr>
      <w:r w:rsidRPr="00E35D89">
        <w:rPr>
          <w:bCs/>
        </w:rPr>
        <w:t>Trên c</w:t>
      </w:r>
      <w:r w:rsidRPr="00E35D89">
        <w:rPr>
          <w:rFonts w:hint="eastAsia"/>
          <w:bCs/>
        </w:rPr>
        <w:t>ơ</w:t>
      </w:r>
      <w:r w:rsidRPr="00E35D89">
        <w:rPr>
          <w:bCs/>
        </w:rPr>
        <w:t xml:space="preserve"> sở kế hoạch kinh doanh, hàng n</w:t>
      </w:r>
      <w:r w:rsidRPr="00E35D89">
        <w:rPr>
          <w:rFonts w:hint="eastAsia"/>
          <w:bCs/>
        </w:rPr>
        <w:t>ă</w:t>
      </w:r>
      <w:r w:rsidRPr="00E35D89">
        <w:rPr>
          <w:bCs/>
        </w:rPr>
        <w:t xml:space="preserve">m các </w:t>
      </w:r>
      <w:r w:rsidRPr="00E35D89">
        <w:rPr>
          <w:rFonts w:hint="eastAsia"/>
          <w:bCs/>
        </w:rPr>
        <w:t>đơ</w:t>
      </w:r>
      <w:r w:rsidRPr="00E35D89">
        <w:rPr>
          <w:bCs/>
        </w:rPr>
        <w:t xml:space="preserve">n vị trong toàn Hệ thống </w:t>
      </w:r>
      <w:r w:rsidR="0006043D">
        <w:rPr>
          <w:bCs/>
        </w:rPr>
        <w:t xml:space="preserve">Công ty </w:t>
      </w:r>
      <w:r w:rsidR="003B6D28">
        <w:rPr>
          <w:bCs/>
        </w:rPr>
        <w:t>AGITECH</w:t>
      </w:r>
      <w:r w:rsidR="0006043D">
        <w:rPr>
          <w:bCs/>
        </w:rPr>
        <w:t xml:space="preserve"> </w:t>
      </w:r>
      <w:r w:rsidRPr="00E35D89">
        <w:rPr>
          <w:bCs/>
        </w:rPr>
        <w:t xml:space="preserve"> lập kế hoạch nhân sự của </w:t>
      </w:r>
      <w:r w:rsidRPr="00E35D89">
        <w:rPr>
          <w:rFonts w:hint="eastAsia"/>
          <w:bCs/>
        </w:rPr>
        <w:t>đơ</w:t>
      </w:r>
      <w:r w:rsidRPr="00E35D89">
        <w:rPr>
          <w:bCs/>
        </w:rPr>
        <w:t xml:space="preserve">n vị theo mẫu có mã hiệu MB-TDNS/01 và gửi về Phòng </w:t>
      </w:r>
      <w:r w:rsidR="00E75375">
        <w:rPr>
          <w:bCs/>
        </w:rPr>
        <w:t>QLNS</w:t>
      </w:r>
      <w:r w:rsidRPr="00E35D89">
        <w:rPr>
          <w:bCs/>
        </w:rPr>
        <w:t xml:space="preserve"> tr</w:t>
      </w:r>
      <w:r w:rsidRPr="00E35D89">
        <w:rPr>
          <w:rFonts w:hint="eastAsia"/>
          <w:bCs/>
        </w:rPr>
        <w:t>ư</w:t>
      </w:r>
      <w:r w:rsidRPr="00E35D89">
        <w:rPr>
          <w:bCs/>
        </w:rPr>
        <w:t>ớc ngày 20 tháng 11.</w:t>
      </w:r>
    </w:p>
    <w:p w:rsidR="0097753E" w:rsidRPr="00E35D89" w:rsidRDefault="0097753E">
      <w:pPr>
        <w:numPr>
          <w:ilvl w:val="1"/>
          <w:numId w:val="1"/>
        </w:numPr>
        <w:autoSpaceDE w:val="0"/>
        <w:autoSpaceDN w:val="0"/>
        <w:spacing w:after="120"/>
        <w:jc w:val="both"/>
        <w:outlineLvl w:val="0"/>
        <w:rPr>
          <w:b/>
          <w:bCs/>
        </w:rPr>
      </w:pPr>
      <w:r w:rsidRPr="00E35D89">
        <w:rPr>
          <w:b/>
          <w:bCs/>
        </w:rPr>
        <w:t>Lập kế hoạch nhân sự</w:t>
      </w:r>
    </w:p>
    <w:p w:rsidR="0097753E" w:rsidRPr="00E35D89" w:rsidRDefault="0097753E">
      <w:pPr>
        <w:numPr>
          <w:ilvl w:val="4"/>
          <w:numId w:val="1"/>
        </w:numPr>
        <w:autoSpaceDE w:val="0"/>
        <w:autoSpaceDN w:val="0"/>
        <w:spacing w:after="120"/>
        <w:jc w:val="both"/>
        <w:outlineLvl w:val="0"/>
        <w:rPr>
          <w:bCs/>
        </w:rPr>
      </w:pPr>
      <w:r w:rsidRPr="00E35D89">
        <w:t xml:space="preserve">Phòng </w:t>
      </w:r>
      <w:r w:rsidR="00E75375">
        <w:t>QLNS</w:t>
      </w:r>
      <w:r w:rsidRPr="00E35D89">
        <w:t xml:space="preserve"> có trách nhiệm xem xét và tổng hợp kế hoạch nhân sự của các </w:t>
      </w:r>
      <w:r w:rsidRPr="00E35D89">
        <w:rPr>
          <w:rFonts w:hint="eastAsia"/>
        </w:rPr>
        <w:t>đơ</w:t>
      </w:r>
      <w:r w:rsidRPr="00E35D89">
        <w:t>n vị, trên c</w:t>
      </w:r>
      <w:r w:rsidRPr="00E35D89">
        <w:rPr>
          <w:rFonts w:hint="eastAsia"/>
        </w:rPr>
        <w:t>ơ</w:t>
      </w:r>
      <w:r w:rsidRPr="00E35D89">
        <w:t xml:space="preserve"> sở </w:t>
      </w:r>
      <w:r w:rsidRPr="00E35D89">
        <w:rPr>
          <w:rFonts w:hint="eastAsia"/>
        </w:rPr>
        <w:t>đó</w:t>
      </w:r>
      <w:r w:rsidRPr="00E35D89">
        <w:t xml:space="preserve"> xác </w:t>
      </w:r>
      <w:r w:rsidRPr="00E35D89">
        <w:rPr>
          <w:rFonts w:hint="eastAsia"/>
        </w:rPr>
        <w:t>đ</w:t>
      </w:r>
      <w:r w:rsidRPr="00E35D89">
        <w:t xml:space="preserve">ịnh nhu cầu về nhân sự của </w:t>
      </w:r>
      <w:r w:rsidR="0006043D">
        <w:t xml:space="preserve">Công ty </w:t>
      </w:r>
      <w:r w:rsidR="003B6D28">
        <w:t>AGITECH</w:t>
      </w:r>
      <w:r w:rsidR="0006043D">
        <w:t xml:space="preserve"> </w:t>
      </w:r>
      <w:r w:rsidRPr="00E35D89">
        <w:t xml:space="preserve"> trong n</w:t>
      </w:r>
      <w:r w:rsidRPr="00E35D89">
        <w:rPr>
          <w:rFonts w:hint="eastAsia"/>
        </w:rPr>
        <w:t>ă</w:t>
      </w:r>
      <w:r w:rsidRPr="00E35D89">
        <w:t xml:space="preserve">m kế hoạch, xây dựng dự thảo kế hoạch nhân sự của cả Hệ thống theo mẫu có mã hiệu MB-TDNS/02 trình lên </w:t>
      </w:r>
      <w:r w:rsidR="00EA0F84">
        <w:t>TGĐ</w:t>
      </w:r>
      <w:r w:rsidRPr="00E35D89">
        <w:t xml:space="preserve"> xem xét và phê duyệt.</w:t>
      </w:r>
    </w:p>
    <w:p w:rsidR="0097753E" w:rsidRPr="00E35D89" w:rsidRDefault="0097753E">
      <w:pPr>
        <w:numPr>
          <w:ilvl w:val="1"/>
          <w:numId w:val="1"/>
        </w:numPr>
        <w:autoSpaceDE w:val="0"/>
        <w:autoSpaceDN w:val="0"/>
        <w:spacing w:after="120"/>
        <w:jc w:val="both"/>
        <w:outlineLvl w:val="0"/>
        <w:rPr>
          <w:b/>
          <w:bCs/>
        </w:rPr>
      </w:pPr>
      <w:r w:rsidRPr="00E35D89">
        <w:rPr>
          <w:b/>
          <w:bCs/>
        </w:rPr>
        <w:t>Phê duyệt kế hoạch Nhân sự</w:t>
      </w:r>
    </w:p>
    <w:p w:rsidR="0097753E" w:rsidRPr="00E35D89" w:rsidRDefault="0097753E">
      <w:pPr>
        <w:numPr>
          <w:ilvl w:val="4"/>
          <w:numId w:val="1"/>
        </w:numPr>
        <w:autoSpaceDE w:val="0"/>
        <w:autoSpaceDN w:val="0"/>
        <w:spacing w:after="120"/>
        <w:jc w:val="both"/>
        <w:outlineLvl w:val="0"/>
      </w:pPr>
      <w:r w:rsidRPr="00E35D89">
        <w:t xml:space="preserve">Dự thảo Kế hoạch Nhân sự sau khi </w:t>
      </w:r>
      <w:r w:rsidRPr="00E35D89">
        <w:rPr>
          <w:rFonts w:hint="eastAsia"/>
        </w:rPr>
        <w:t>đã</w:t>
      </w:r>
      <w:r w:rsidRPr="00E35D89">
        <w:t xml:space="preserve"> </w:t>
      </w:r>
      <w:r w:rsidRPr="00E35D89">
        <w:rPr>
          <w:rFonts w:hint="eastAsia"/>
        </w:rPr>
        <w:t>đư</w:t>
      </w:r>
      <w:r w:rsidRPr="00E35D89">
        <w:t xml:space="preserve">ợc </w:t>
      </w:r>
      <w:r w:rsidR="00EA0F84">
        <w:t>TGĐ</w:t>
      </w:r>
      <w:r w:rsidRPr="00E35D89">
        <w:t xml:space="preserve"> xem xét và phê duyệt sẽ chính thức </w:t>
      </w:r>
      <w:r w:rsidRPr="00E35D89">
        <w:rPr>
          <w:rFonts w:hint="eastAsia"/>
        </w:rPr>
        <w:t>đư</w:t>
      </w:r>
      <w:r w:rsidRPr="00E35D89">
        <w:t xml:space="preserve">ợc trình lên </w:t>
      </w:r>
      <w:r w:rsidR="00EA0F84">
        <w:t>HĐQT</w:t>
      </w:r>
      <w:r w:rsidR="001671E3">
        <w:t xml:space="preserve"> </w:t>
      </w:r>
      <w:r w:rsidRPr="00E35D89">
        <w:t>xem xét và phê duyệt.</w:t>
      </w:r>
    </w:p>
    <w:p w:rsidR="0097753E" w:rsidRPr="00E35D89" w:rsidRDefault="0097753E">
      <w:pPr>
        <w:numPr>
          <w:ilvl w:val="4"/>
          <w:numId w:val="1"/>
        </w:numPr>
        <w:autoSpaceDE w:val="0"/>
        <w:autoSpaceDN w:val="0"/>
        <w:spacing w:after="120"/>
        <w:jc w:val="both"/>
        <w:outlineLvl w:val="0"/>
        <w:rPr>
          <w:bCs/>
        </w:rPr>
      </w:pPr>
      <w:r w:rsidRPr="00E35D89">
        <w:t xml:space="preserve">Sau khi kế hoạch nhân sự </w:t>
      </w:r>
      <w:r w:rsidRPr="00E35D89">
        <w:rPr>
          <w:rFonts w:hint="eastAsia"/>
        </w:rPr>
        <w:t>đã</w:t>
      </w:r>
      <w:r w:rsidRPr="00E35D89">
        <w:t xml:space="preserve"> </w:t>
      </w:r>
      <w:r w:rsidRPr="00E35D89">
        <w:rPr>
          <w:rFonts w:hint="eastAsia"/>
        </w:rPr>
        <w:t>đư</w:t>
      </w:r>
      <w:r w:rsidRPr="00E35D89">
        <w:t xml:space="preserve">ợc </w:t>
      </w:r>
      <w:r w:rsidR="00EA0F84">
        <w:t>HĐQT</w:t>
      </w:r>
      <w:r w:rsidRPr="00E35D89">
        <w:t xml:space="preserve"> phê duyệt, </w:t>
      </w:r>
      <w:r w:rsidR="00EA0F84">
        <w:t>TGĐ</w:t>
      </w:r>
      <w:r w:rsidRPr="00E35D89">
        <w:t xml:space="preserve"> sẽ thông báo </w:t>
      </w:r>
      <w:r w:rsidRPr="00E35D89">
        <w:rPr>
          <w:rFonts w:hint="eastAsia"/>
        </w:rPr>
        <w:t>đ</w:t>
      </w:r>
      <w:r w:rsidRPr="00E35D89">
        <w:t xml:space="preserve">ịnh biên của các </w:t>
      </w:r>
      <w:r w:rsidRPr="00E35D89">
        <w:rPr>
          <w:rFonts w:hint="eastAsia"/>
        </w:rPr>
        <w:t>đơ</w:t>
      </w:r>
      <w:r w:rsidRPr="00E35D89">
        <w:t>n vị trong n</w:t>
      </w:r>
      <w:r w:rsidRPr="00E35D89">
        <w:rPr>
          <w:rFonts w:hint="eastAsia"/>
        </w:rPr>
        <w:t>ă</w:t>
      </w:r>
      <w:r w:rsidRPr="00E35D89">
        <w:t>m kế hoạch theo mẫu có mã hiệu MB-TDNS/03.</w:t>
      </w:r>
    </w:p>
    <w:p w:rsidR="0097753E" w:rsidRPr="00E35D89" w:rsidRDefault="0097753E">
      <w:pPr>
        <w:numPr>
          <w:ilvl w:val="1"/>
          <w:numId w:val="1"/>
        </w:numPr>
        <w:autoSpaceDE w:val="0"/>
        <w:autoSpaceDN w:val="0"/>
        <w:spacing w:after="120"/>
        <w:jc w:val="both"/>
        <w:outlineLvl w:val="0"/>
        <w:rPr>
          <w:b/>
          <w:bCs/>
        </w:rPr>
      </w:pPr>
      <w:r w:rsidRPr="00E35D89">
        <w:rPr>
          <w:b/>
          <w:bCs/>
        </w:rPr>
        <w:t>Lập kế hoạch tuyển dụng</w:t>
      </w:r>
    </w:p>
    <w:p w:rsidR="0097753E" w:rsidRPr="00E35D89" w:rsidRDefault="00EA0F84">
      <w:pPr>
        <w:numPr>
          <w:ilvl w:val="2"/>
          <w:numId w:val="1"/>
        </w:numPr>
        <w:autoSpaceDE w:val="0"/>
        <w:autoSpaceDN w:val="0"/>
        <w:spacing w:after="120"/>
        <w:jc w:val="both"/>
        <w:outlineLvl w:val="0"/>
      </w:pPr>
      <w:r>
        <w:t>TGĐ</w:t>
      </w:r>
      <w:r w:rsidR="0097753E" w:rsidRPr="00E35D89">
        <w:t xml:space="preserve"> ra quyết </w:t>
      </w:r>
      <w:r w:rsidR="0097753E" w:rsidRPr="00E35D89">
        <w:rPr>
          <w:rFonts w:hint="eastAsia"/>
        </w:rPr>
        <w:t>đ</w:t>
      </w:r>
      <w:r w:rsidR="0097753E" w:rsidRPr="00E35D89">
        <w:t xml:space="preserve">ịnh thành lập Hội </w:t>
      </w:r>
      <w:r w:rsidR="0097753E" w:rsidRPr="00E35D89">
        <w:rPr>
          <w:rFonts w:hint="eastAsia"/>
        </w:rPr>
        <w:t>đ</w:t>
      </w:r>
      <w:r w:rsidR="0097753E" w:rsidRPr="00E35D89">
        <w:t xml:space="preserve">ồng tuyển dụng, thành phần </w:t>
      </w:r>
      <w:r w:rsidR="0097753E" w:rsidRPr="00E35D89">
        <w:rPr>
          <w:rFonts w:hint="eastAsia"/>
        </w:rPr>
        <w:t>đư</w:t>
      </w:r>
      <w:r w:rsidR="0097753E" w:rsidRPr="00E35D89">
        <w:t xml:space="preserve">ợc xác </w:t>
      </w:r>
      <w:r w:rsidR="0097753E" w:rsidRPr="00E35D89">
        <w:rPr>
          <w:rFonts w:hint="eastAsia"/>
        </w:rPr>
        <w:t>đ</w:t>
      </w:r>
      <w:r w:rsidR="0097753E" w:rsidRPr="00E35D89">
        <w:t>ịnh nh</w:t>
      </w:r>
      <w:r w:rsidR="0097753E" w:rsidRPr="00E35D89">
        <w:rPr>
          <w:rFonts w:hint="eastAsia"/>
        </w:rPr>
        <w:t>ư</w:t>
      </w:r>
      <w:r w:rsidR="0097753E" w:rsidRPr="00E35D89">
        <w:t xml:space="preserve"> sau:</w:t>
      </w:r>
    </w:p>
    <w:p w:rsidR="0097753E" w:rsidRPr="00E35D89" w:rsidRDefault="0097753E">
      <w:pPr>
        <w:numPr>
          <w:ilvl w:val="4"/>
          <w:numId w:val="1"/>
        </w:numPr>
        <w:autoSpaceDE w:val="0"/>
        <w:autoSpaceDN w:val="0"/>
        <w:spacing w:after="120"/>
        <w:jc w:val="both"/>
        <w:outlineLvl w:val="0"/>
      </w:pPr>
      <w:r w:rsidRPr="00E35D89">
        <w:t xml:space="preserve">Hội </w:t>
      </w:r>
      <w:r w:rsidRPr="00E35D89">
        <w:rPr>
          <w:rFonts w:hint="eastAsia"/>
        </w:rPr>
        <w:t>đ</w:t>
      </w:r>
      <w:r w:rsidRPr="00E35D89">
        <w:t xml:space="preserve">ồng tuyển dụng tại Hội sở thực hiện việc tuyển dụng Cán bộ Nhân viên cho các </w:t>
      </w:r>
      <w:r w:rsidRPr="00E35D89">
        <w:rPr>
          <w:rFonts w:hint="eastAsia"/>
        </w:rPr>
        <w:t>đơ</w:t>
      </w:r>
      <w:r w:rsidRPr="00E35D89">
        <w:t>n vị thuộc khu vực Hà Nội, thành phần gồm:</w:t>
      </w:r>
    </w:p>
    <w:p w:rsidR="0097753E" w:rsidRPr="00E35D89" w:rsidRDefault="0097753E">
      <w:pPr>
        <w:numPr>
          <w:ilvl w:val="3"/>
          <w:numId w:val="1"/>
        </w:numPr>
        <w:autoSpaceDE w:val="0"/>
        <w:autoSpaceDN w:val="0"/>
        <w:spacing w:after="120"/>
        <w:jc w:val="both"/>
        <w:outlineLvl w:val="0"/>
      </w:pPr>
      <w:r w:rsidRPr="00E35D89">
        <w:t xml:space="preserve">Chủ tịch Hội </w:t>
      </w:r>
      <w:r w:rsidRPr="00E35D89">
        <w:rPr>
          <w:rFonts w:hint="eastAsia"/>
        </w:rPr>
        <w:t>đ</w:t>
      </w:r>
      <w:r w:rsidR="004838D1">
        <w:t>ồng</w:t>
      </w:r>
      <w:r w:rsidRPr="00E35D89">
        <w:t xml:space="preserve"> là</w:t>
      </w:r>
      <w:r w:rsidR="001671E3">
        <w:t>:</w:t>
      </w:r>
      <w:r w:rsidRPr="00E35D89">
        <w:t xml:space="preserve"> </w:t>
      </w:r>
      <w:r w:rsidR="00EA0F84">
        <w:t>TGĐ</w:t>
      </w:r>
      <w:r w:rsidRPr="00E35D89">
        <w:t>.</w:t>
      </w:r>
    </w:p>
    <w:p w:rsidR="0097753E" w:rsidRPr="00E35D89" w:rsidRDefault="0097753E">
      <w:pPr>
        <w:numPr>
          <w:ilvl w:val="3"/>
          <w:numId w:val="1"/>
        </w:numPr>
        <w:autoSpaceDE w:val="0"/>
        <w:autoSpaceDN w:val="0"/>
        <w:spacing w:after="120"/>
        <w:jc w:val="both"/>
        <w:outlineLvl w:val="0"/>
      </w:pPr>
      <w:r w:rsidRPr="00E35D89">
        <w:t xml:space="preserve">Các thành viên khác: Ban </w:t>
      </w:r>
      <w:r w:rsidR="00EA0F84">
        <w:t>TGĐ</w:t>
      </w:r>
      <w:r w:rsidRPr="00E35D89">
        <w:t>, Tr</w:t>
      </w:r>
      <w:r w:rsidRPr="00E35D89">
        <w:rPr>
          <w:rFonts w:hint="eastAsia"/>
        </w:rPr>
        <w:t>ư</w:t>
      </w:r>
      <w:r w:rsidRPr="00E35D89">
        <w:t xml:space="preserve">ởng Phòng </w:t>
      </w:r>
      <w:r w:rsidR="001671E3">
        <w:t>QLNS</w:t>
      </w:r>
      <w:r w:rsidRPr="00E35D89">
        <w:t xml:space="preserve"> và Tr</w:t>
      </w:r>
      <w:r w:rsidRPr="00E35D89">
        <w:rPr>
          <w:rFonts w:hint="eastAsia"/>
        </w:rPr>
        <w:t>ư</w:t>
      </w:r>
      <w:r w:rsidRPr="00E35D89">
        <w:t>ởng các Phòng/Ban chuyên môn nghiệp vụ có liên quan.</w:t>
      </w:r>
    </w:p>
    <w:p w:rsidR="0097753E" w:rsidRPr="00E35D89" w:rsidRDefault="0097753E">
      <w:pPr>
        <w:numPr>
          <w:ilvl w:val="4"/>
          <w:numId w:val="1"/>
        </w:numPr>
        <w:autoSpaceDE w:val="0"/>
        <w:autoSpaceDN w:val="0"/>
        <w:spacing w:after="120"/>
        <w:jc w:val="both"/>
        <w:outlineLvl w:val="0"/>
      </w:pPr>
      <w:r w:rsidRPr="00E35D89">
        <w:t xml:space="preserve">Hội </w:t>
      </w:r>
      <w:r w:rsidRPr="00E35D89">
        <w:rPr>
          <w:rFonts w:hint="eastAsia"/>
        </w:rPr>
        <w:t>đ</w:t>
      </w:r>
      <w:r w:rsidRPr="00E35D89">
        <w:t>ồng tuyển dụng tại các Chi nhánh không thuộc khu vực Hà Nội gồm:</w:t>
      </w:r>
    </w:p>
    <w:p w:rsidR="0097753E" w:rsidRPr="00E35D89" w:rsidRDefault="0097753E">
      <w:pPr>
        <w:numPr>
          <w:ilvl w:val="3"/>
          <w:numId w:val="1"/>
        </w:numPr>
        <w:autoSpaceDE w:val="0"/>
        <w:autoSpaceDN w:val="0"/>
        <w:spacing w:after="120"/>
        <w:jc w:val="both"/>
        <w:outlineLvl w:val="0"/>
      </w:pPr>
      <w:r w:rsidRPr="00E35D89">
        <w:t xml:space="preserve">Theo sự uỷ quyền của </w:t>
      </w:r>
      <w:r w:rsidR="00EA0F84">
        <w:t>TGĐ</w:t>
      </w:r>
      <w:r w:rsidRPr="00E35D89">
        <w:t xml:space="preserve">, Giám </w:t>
      </w:r>
      <w:r w:rsidRPr="00E35D89">
        <w:rPr>
          <w:rFonts w:hint="eastAsia"/>
        </w:rPr>
        <w:t>đ</w:t>
      </w:r>
      <w:r w:rsidRPr="00E35D89">
        <w:t>ốc Chi nhánh là Chủ tịch.</w:t>
      </w:r>
    </w:p>
    <w:p w:rsidR="0097753E" w:rsidRPr="00E35D89" w:rsidRDefault="0097753E">
      <w:pPr>
        <w:numPr>
          <w:ilvl w:val="3"/>
          <w:numId w:val="1"/>
        </w:numPr>
        <w:autoSpaceDE w:val="0"/>
        <w:autoSpaceDN w:val="0"/>
        <w:spacing w:after="120"/>
        <w:jc w:val="both"/>
        <w:outlineLvl w:val="0"/>
      </w:pPr>
      <w:r w:rsidRPr="00E35D89">
        <w:t>Các thành viên khác: Tr</w:t>
      </w:r>
      <w:r w:rsidRPr="00E35D89">
        <w:rPr>
          <w:rFonts w:hint="eastAsia"/>
        </w:rPr>
        <w:t>ư</w:t>
      </w:r>
      <w:r w:rsidRPr="00E35D89">
        <w:t xml:space="preserve">ởng </w:t>
      </w:r>
      <w:r w:rsidR="009B0FBB">
        <w:t>P</w:t>
      </w:r>
      <w:r w:rsidRPr="00E35D89">
        <w:t xml:space="preserve">hòng </w:t>
      </w:r>
      <w:r w:rsidR="00E75375">
        <w:t>QLNS</w:t>
      </w:r>
      <w:r w:rsidRPr="00E35D89">
        <w:t xml:space="preserve"> – Hội sở, Phó giám </w:t>
      </w:r>
      <w:r w:rsidRPr="00E35D89">
        <w:rPr>
          <w:rFonts w:hint="eastAsia"/>
        </w:rPr>
        <w:t>đ</w:t>
      </w:r>
      <w:r w:rsidRPr="00E35D89">
        <w:t>ốc Chi nhánh, Tr</w:t>
      </w:r>
      <w:r w:rsidRPr="00E35D89">
        <w:rPr>
          <w:rFonts w:hint="eastAsia"/>
        </w:rPr>
        <w:t>ư</w:t>
      </w:r>
      <w:r w:rsidRPr="00E35D89">
        <w:t>ởng các Phòng/Ban chuyên môn, nghiệp vụ có liên quan và Phụ trách công tác V</w:t>
      </w:r>
      <w:r w:rsidRPr="00E35D89">
        <w:rPr>
          <w:rFonts w:hint="eastAsia"/>
        </w:rPr>
        <w:t>ă</w:t>
      </w:r>
      <w:r w:rsidRPr="00E35D89">
        <w:t xml:space="preserve">n phòng tại Chi nhánh. </w:t>
      </w:r>
    </w:p>
    <w:p w:rsidR="0097753E" w:rsidRPr="00E35D89" w:rsidRDefault="0097753E">
      <w:pPr>
        <w:numPr>
          <w:ilvl w:val="2"/>
          <w:numId w:val="1"/>
        </w:numPr>
        <w:autoSpaceDE w:val="0"/>
        <w:autoSpaceDN w:val="0"/>
        <w:spacing w:after="120"/>
        <w:jc w:val="both"/>
        <w:outlineLvl w:val="0"/>
      </w:pPr>
      <w:r w:rsidRPr="00E35D89">
        <w:t>Tr</w:t>
      </w:r>
      <w:r w:rsidRPr="00E35D89">
        <w:rPr>
          <w:rFonts w:hint="eastAsia"/>
        </w:rPr>
        <w:t>ư</w:t>
      </w:r>
      <w:r w:rsidRPr="00E35D89">
        <w:t xml:space="preserve">ớc khi lập kế hoạch tuyển dụng, Phòng </w:t>
      </w:r>
      <w:r w:rsidR="00E75375">
        <w:t>QLNS</w:t>
      </w:r>
      <w:r w:rsidRPr="00E35D89">
        <w:t xml:space="preserve"> cần phối hợp với các </w:t>
      </w:r>
      <w:r w:rsidRPr="00E35D89">
        <w:rPr>
          <w:rFonts w:hint="eastAsia"/>
        </w:rPr>
        <w:t>đơ</w:t>
      </w:r>
      <w:r w:rsidRPr="00E35D89">
        <w:t>n vị muốn tuyển dụng kiểm tra lại nhu cầu tuyển dụng:</w:t>
      </w:r>
    </w:p>
    <w:p w:rsidR="0097753E" w:rsidRPr="00E35D89" w:rsidRDefault="0097753E">
      <w:pPr>
        <w:numPr>
          <w:ilvl w:val="4"/>
          <w:numId w:val="1"/>
        </w:numPr>
        <w:autoSpaceDE w:val="0"/>
        <w:autoSpaceDN w:val="0"/>
        <w:spacing w:after="120"/>
        <w:jc w:val="both"/>
        <w:outlineLvl w:val="0"/>
      </w:pPr>
      <w:r w:rsidRPr="00E35D89">
        <w:t>Nếu vị trí tuyển dụng là ch</w:t>
      </w:r>
      <w:r w:rsidRPr="00E35D89">
        <w:rPr>
          <w:rFonts w:hint="eastAsia"/>
        </w:rPr>
        <w:t>ư</w:t>
      </w:r>
      <w:r w:rsidRPr="00E35D89">
        <w:t xml:space="preserve">a cần thiết, Ngân hàng có thể thay thế bằng cách mở rộng công việc (giao thêm nhiệm vụ cho CBNV hiện tại và </w:t>
      </w:r>
      <w:r w:rsidRPr="00E35D89">
        <w:rPr>
          <w:rFonts w:hint="eastAsia"/>
        </w:rPr>
        <w:t>đ</w:t>
      </w:r>
      <w:r w:rsidRPr="00E35D89">
        <w:t xml:space="preserve">ào tạo lại </w:t>
      </w:r>
      <w:r w:rsidRPr="00E35D89">
        <w:rPr>
          <w:rFonts w:hint="eastAsia"/>
        </w:rPr>
        <w:t>đ</w:t>
      </w:r>
      <w:r w:rsidRPr="00E35D89">
        <w:t xml:space="preserve">ể họ có thể thực hiện tốt công việc </w:t>
      </w:r>
      <w:r w:rsidRPr="00E35D89">
        <w:rPr>
          <w:rFonts w:hint="eastAsia"/>
        </w:rPr>
        <w:t>đư</w:t>
      </w:r>
      <w:r w:rsidRPr="00E35D89">
        <w:t>ợc giao).</w:t>
      </w:r>
    </w:p>
    <w:p w:rsidR="0097753E" w:rsidRPr="00E35D89" w:rsidRDefault="0097753E">
      <w:pPr>
        <w:numPr>
          <w:ilvl w:val="4"/>
          <w:numId w:val="1"/>
        </w:numPr>
        <w:autoSpaceDE w:val="0"/>
        <w:autoSpaceDN w:val="0"/>
        <w:spacing w:after="120"/>
        <w:jc w:val="both"/>
        <w:outlineLvl w:val="0"/>
      </w:pPr>
      <w:r w:rsidRPr="00E35D89">
        <w:t xml:space="preserve">Nếu vị trí tuyển dụng là cần thiết, Phòng </w:t>
      </w:r>
      <w:r w:rsidR="00E75375">
        <w:t>QLNS</w:t>
      </w:r>
      <w:r w:rsidRPr="00E35D89">
        <w:t xml:space="preserve"> sẽ rà soát lại các vị trí cần tuyển dụng </w:t>
      </w:r>
      <w:r w:rsidRPr="00E35D89">
        <w:rPr>
          <w:rFonts w:hint="eastAsia"/>
        </w:rPr>
        <w:t>đ</w:t>
      </w:r>
      <w:r w:rsidRPr="00E35D89">
        <w:t>ã có Bản mô tả công việc  hay ch</w:t>
      </w:r>
      <w:r w:rsidRPr="00E35D89">
        <w:rPr>
          <w:rFonts w:hint="eastAsia"/>
        </w:rPr>
        <w:t>ư</w:t>
      </w:r>
      <w:r w:rsidRPr="00E35D89">
        <w:t>a, nếu ch</w:t>
      </w:r>
      <w:r w:rsidRPr="00E35D89">
        <w:rPr>
          <w:rFonts w:hint="eastAsia"/>
        </w:rPr>
        <w:t>ư</w:t>
      </w:r>
      <w:r w:rsidRPr="00E35D89">
        <w:t xml:space="preserve">a có, các </w:t>
      </w:r>
      <w:r w:rsidRPr="00E35D89">
        <w:rPr>
          <w:rFonts w:hint="eastAsia"/>
        </w:rPr>
        <w:t>đơ</w:t>
      </w:r>
      <w:r w:rsidRPr="00E35D89">
        <w:t xml:space="preserve">n vị có liên quan có trách nhiệm phối hợp với Phòng </w:t>
      </w:r>
      <w:r w:rsidR="00E75375">
        <w:t>QLNS</w:t>
      </w:r>
      <w:r w:rsidR="005C02F9">
        <w:t xml:space="preserve"> </w:t>
      </w:r>
      <w:r w:rsidRPr="00E35D89">
        <w:rPr>
          <w:rFonts w:hint="eastAsia"/>
        </w:rPr>
        <w:t>đ</w:t>
      </w:r>
      <w:r w:rsidRPr="00E35D89">
        <w:t>ể xây dựng tài li</w:t>
      </w:r>
      <w:r w:rsidR="005C02F9" w:rsidRPr="005C02F9">
        <w:t>ệ</w:t>
      </w:r>
      <w:r w:rsidRPr="00E35D89">
        <w:t>u này.</w:t>
      </w:r>
    </w:p>
    <w:p w:rsidR="0097753E" w:rsidRPr="00E35D89" w:rsidRDefault="0097753E">
      <w:pPr>
        <w:numPr>
          <w:ilvl w:val="2"/>
          <w:numId w:val="1"/>
        </w:numPr>
        <w:autoSpaceDE w:val="0"/>
        <w:autoSpaceDN w:val="0"/>
        <w:spacing w:after="120"/>
        <w:jc w:val="both"/>
        <w:outlineLvl w:val="0"/>
      </w:pPr>
      <w:r w:rsidRPr="00E35D89">
        <w:t>C</w:t>
      </w:r>
      <w:r w:rsidRPr="00E35D89">
        <w:rPr>
          <w:rFonts w:hint="eastAsia"/>
        </w:rPr>
        <w:t>ă</w:t>
      </w:r>
      <w:r w:rsidRPr="00E35D89">
        <w:t xml:space="preserve">n cứ vào </w:t>
      </w:r>
      <w:r w:rsidRPr="00E35D89">
        <w:rPr>
          <w:rFonts w:hint="eastAsia"/>
        </w:rPr>
        <w:t>đ</w:t>
      </w:r>
      <w:r w:rsidRPr="00E35D89">
        <w:t xml:space="preserve">ịnh biên </w:t>
      </w:r>
      <w:r w:rsidRPr="00E35D89">
        <w:rPr>
          <w:rFonts w:hint="eastAsia"/>
        </w:rPr>
        <w:t>đã</w:t>
      </w:r>
      <w:r w:rsidRPr="00E35D89">
        <w:t xml:space="preserve"> </w:t>
      </w:r>
      <w:r w:rsidRPr="00E35D89">
        <w:rPr>
          <w:rFonts w:hint="eastAsia"/>
        </w:rPr>
        <w:t>đư</w:t>
      </w:r>
      <w:r w:rsidRPr="00E35D89">
        <w:t xml:space="preserve">ợc phê duyệt, Phòng </w:t>
      </w:r>
      <w:r w:rsidR="00E75375">
        <w:t>QLNS</w:t>
      </w:r>
      <w:r w:rsidRPr="00E35D89">
        <w:t xml:space="preserve"> có trách nhiệm lập kế hoạch tuyển dụng cho các </w:t>
      </w:r>
      <w:r w:rsidRPr="00E35D89">
        <w:rPr>
          <w:rFonts w:hint="eastAsia"/>
        </w:rPr>
        <w:t>đơ</w:t>
      </w:r>
      <w:r w:rsidRPr="00E35D89">
        <w:t>n vị thuộc khu vực Hà Nội.</w:t>
      </w:r>
    </w:p>
    <w:p w:rsidR="0097753E" w:rsidRPr="00E35D89" w:rsidRDefault="0097753E">
      <w:pPr>
        <w:numPr>
          <w:ilvl w:val="2"/>
          <w:numId w:val="1"/>
        </w:numPr>
        <w:autoSpaceDE w:val="0"/>
        <w:autoSpaceDN w:val="0"/>
        <w:spacing w:after="120"/>
        <w:jc w:val="both"/>
        <w:outlineLvl w:val="0"/>
        <w:rPr>
          <w:bCs/>
        </w:rPr>
      </w:pPr>
      <w:r w:rsidRPr="00E35D89">
        <w:lastRenderedPageBreak/>
        <w:t>Bộ phận V</w:t>
      </w:r>
      <w:r w:rsidRPr="00E35D89">
        <w:rPr>
          <w:rFonts w:hint="eastAsia"/>
        </w:rPr>
        <w:t>ă</w:t>
      </w:r>
      <w:r w:rsidRPr="00E35D89">
        <w:t xml:space="preserve">n phòng tại các Chi nhánh không thuộc khu vực Hà Nội có trách nhiệm lập kế hoạch tuyển dụng của Chi nhánh và gửi về Phòng </w:t>
      </w:r>
      <w:r w:rsidR="00E75375">
        <w:t>QLNS</w:t>
      </w:r>
      <w:r w:rsidRPr="00E35D89">
        <w:t xml:space="preserve"> xem xét và tổng hợp.</w:t>
      </w:r>
    </w:p>
    <w:p w:rsidR="0097753E" w:rsidRPr="00E35D89" w:rsidRDefault="0097753E">
      <w:pPr>
        <w:numPr>
          <w:ilvl w:val="1"/>
          <w:numId w:val="1"/>
        </w:numPr>
        <w:autoSpaceDE w:val="0"/>
        <w:autoSpaceDN w:val="0"/>
        <w:spacing w:after="120"/>
        <w:jc w:val="both"/>
        <w:outlineLvl w:val="0"/>
        <w:rPr>
          <w:b/>
        </w:rPr>
      </w:pPr>
      <w:r w:rsidRPr="00E35D89">
        <w:rPr>
          <w:b/>
        </w:rPr>
        <w:t>Phê duyệt kế hoạch tuyển dụng</w:t>
      </w:r>
    </w:p>
    <w:p w:rsidR="0097753E" w:rsidRPr="00E35D89" w:rsidRDefault="0097753E">
      <w:pPr>
        <w:numPr>
          <w:ilvl w:val="4"/>
          <w:numId w:val="1"/>
        </w:numPr>
        <w:autoSpaceDE w:val="0"/>
        <w:autoSpaceDN w:val="0"/>
        <w:spacing w:after="120"/>
        <w:jc w:val="both"/>
        <w:outlineLvl w:val="0"/>
        <w:rPr>
          <w:bCs/>
        </w:rPr>
      </w:pPr>
      <w:r w:rsidRPr="00E35D89">
        <w:t xml:space="preserve">Kế hoạch tuyển dụng </w:t>
      </w:r>
      <w:r w:rsidRPr="00E35D89">
        <w:rPr>
          <w:rFonts w:hint="eastAsia"/>
        </w:rPr>
        <w:t>đư</w:t>
      </w:r>
      <w:r w:rsidRPr="00E35D89">
        <w:t xml:space="preserve">ợc Phòng </w:t>
      </w:r>
      <w:r w:rsidR="00E75375">
        <w:t>QLNS</w:t>
      </w:r>
      <w:r w:rsidRPr="00E35D89">
        <w:t xml:space="preserve"> trình lên </w:t>
      </w:r>
      <w:r w:rsidR="00EA0F84">
        <w:t>TGĐ</w:t>
      </w:r>
      <w:r w:rsidRPr="00E35D89">
        <w:t xml:space="preserve"> xem xét và phê duyệt tr</w:t>
      </w:r>
      <w:r w:rsidRPr="00E35D89">
        <w:rPr>
          <w:rFonts w:hint="eastAsia"/>
        </w:rPr>
        <w:t>ư</w:t>
      </w:r>
      <w:r w:rsidRPr="00E35D89">
        <w:t>ớc khi cho tổ chức thực hiện.</w:t>
      </w:r>
    </w:p>
    <w:p w:rsidR="0097753E" w:rsidRPr="00E35D89" w:rsidRDefault="0097753E">
      <w:pPr>
        <w:numPr>
          <w:ilvl w:val="1"/>
          <w:numId w:val="1"/>
        </w:numPr>
        <w:autoSpaceDE w:val="0"/>
        <w:autoSpaceDN w:val="0"/>
        <w:spacing w:after="120"/>
        <w:jc w:val="both"/>
        <w:outlineLvl w:val="0"/>
        <w:rPr>
          <w:b/>
        </w:rPr>
      </w:pPr>
      <w:r w:rsidRPr="00E35D89">
        <w:rPr>
          <w:b/>
        </w:rPr>
        <w:t>Thông báo tuyển dụng</w:t>
      </w:r>
    </w:p>
    <w:p w:rsidR="0097753E" w:rsidRPr="00E35D89" w:rsidRDefault="0097753E">
      <w:pPr>
        <w:numPr>
          <w:ilvl w:val="4"/>
          <w:numId w:val="1"/>
        </w:numPr>
        <w:autoSpaceDE w:val="0"/>
        <w:autoSpaceDN w:val="0"/>
        <w:spacing w:after="120"/>
        <w:jc w:val="both"/>
        <w:outlineLvl w:val="0"/>
      </w:pPr>
      <w:r w:rsidRPr="00E35D89">
        <w:t xml:space="preserve">Sau khi kế hoạch tuyển dụng </w:t>
      </w:r>
      <w:r w:rsidRPr="00E35D89">
        <w:rPr>
          <w:rFonts w:hint="eastAsia"/>
        </w:rPr>
        <w:t>đã</w:t>
      </w:r>
      <w:r w:rsidRPr="00E35D89">
        <w:t xml:space="preserve"> </w:t>
      </w:r>
      <w:r w:rsidRPr="00E35D89">
        <w:rPr>
          <w:rFonts w:hint="eastAsia"/>
        </w:rPr>
        <w:t>đư</w:t>
      </w:r>
      <w:r w:rsidRPr="00E35D89">
        <w:t xml:space="preserve">ợc </w:t>
      </w:r>
      <w:r w:rsidR="00EA0F84">
        <w:t>TGĐ</w:t>
      </w:r>
      <w:r w:rsidRPr="00E35D89">
        <w:t xml:space="preserve"> xem xét và phê duyệt, Phòng </w:t>
      </w:r>
      <w:r w:rsidR="00E75375">
        <w:t>QLNS</w:t>
      </w:r>
      <w:r w:rsidRPr="00E35D89">
        <w:t xml:space="preserve"> thuộc Hội sở, bộ phận V</w:t>
      </w:r>
      <w:r w:rsidRPr="00E35D89">
        <w:rPr>
          <w:rFonts w:hint="eastAsia"/>
        </w:rPr>
        <w:t>ă</w:t>
      </w:r>
      <w:r w:rsidRPr="00E35D89">
        <w:t>n Phòng thuộc các Chi nhánh  không thuộc khu vực Hà Nội có trách nhiệm:</w:t>
      </w:r>
    </w:p>
    <w:p w:rsidR="0097753E" w:rsidRPr="00E35D89" w:rsidRDefault="0097753E">
      <w:pPr>
        <w:numPr>
          <w:ilvl w:val="3"/>
          <w:numId w:val="1"/>
        </w:numPr>
        <w:autoSpaceDE w:val="0"/>
        <w:autoSpaceDN w:val="0"/>
        <w:spacing w:after="120"/>
        <w:jc w:val="both"/>
        <w:outlineLvl w:val="0"/>
      </w:pPr>
      <w:r w:rsidRPr="00E35D89">
        <w:t>Thông báo tuyển dụng công khai trong nội bộ Ngân hàng.</w:t>
      </w:r>
    </w:p>
    <w:p w:rsidR="0097753E" w:rsidRPr="00E35D89" w:rsidRDefault="0097753E">
      <w:pPr>
        <w:numPr>
          <w:ilvl w:val="3"/>
          <w:numId w:val="1"/>
        </w:numPr>
        <w:autoSpaceDE w:val="0"/>
        <w:autoSpaceDN w:val="0"/>
        <w:spacing w:after="120"/>
        <w:jc w:val="both"/>
        <w:outlineLvl w:val="0"/>
      </w:pPr>
      <w:r w:rsidRPr="00E35D89">
        <w:t>Quảng cáo trên một số ph</w:t>
      </w:r>
      <w:r w:rsidRPr="00E35D89">
        <w:rPr>
          <w:rFonts w:hint="eastAsia"/>
        </w:rPr>
        <w:t>ươ</w:t>
      </w:r>
      <w:r w:rsidRPr="00E35D89">
        <w:t xml:space="preserve">ng tiện thông tin </w:t>
      </w:r>
      <w:r w:rsidRPr="00E35D89">
        <w:rPr>
          <w:rFonts w:hint="eastAsia"/>
        </w:rPr>
        <w:t>đ</w:t>
      </w:r>
      <w:r w:rsidRPr="00E35D89">
        <w:t>ại chúng.</w:t>
      </w:r>
    </w:p>
    <w:p w:rsidR="0097753E" w:rsidRPr="00E35D89" w:rsidRDefault="0097753E">
      <w:pPr>
        <w:numPr>
          <w:ilvl w:val="3"/>
          <w:numId w:val="1"/>
        </w:numPr>
        <w:autoSpaceDE w:val="0"/>
        <w:autoSpaceDN w:val="0"/>
        <w:spacing w:after="120"/>
        <w:jc w:val="both"/>
        <w:outlineLvl w:val="0"/>
        <w:rPr>
          <w:bCs/>
        </w:rPr>
      </w:pPr>
      <w:r w:rsidRPr="00E35D89">
        <w:t>Liên hệ với các tr</w:t>
      </w:r>
      <w:r w:rsidRPr="00E35D89">
        <w:rPr>
          <w:rFonts w:hint="eastAsia"/>
        </w:rPr>
        <w:t>ư</w:t>
      </w:r>
      <w:r w:rsidRPr="00E35D89">
        <w:t xml:space="preserve">ờng </w:t>
      </w:r>
      <w:r w:rsidRPr="00E35D89">
        <w:rPr>
          <w:rFonts w:hint="eastAsia"/>
        </w:rPr>
        <w:t>đ</w:t>
      </w:r>
      <w:r w:rsidRPr="00E35D89">
        <w:t xml:space="preserve">ại học, cao </w:t>
      </w:r>
      <w:r w:rsidRPr="00E35D89">
        <w:rPr>
          <w:rFonts w:hint="eastAsia"/>
        </w:rPr>
        <w:t>đ</w:t>
      </w:r>
      <w:r w:rsidRPr="00E35D89">
        <w:t xml:space="preserve">ẳng có </w:t>
      </w:r>
      <w:r w:rsidRPr="00E35D89">
        <w:rPr>
          <w:rFonts w:hint="eastAsia"/>
        </w:rPr>
        <w:t>đ</w:t>
      </w:r>
      <w:r w:rsidRPr="00E35D89">
        <w:t>ào tạo các chuyên ngành mà Ngân hàng muốn tuyển dụng hoặc các Công ty t</w:t>
      </w:r>
      <w:r w:rsidRPr="00E35D89">
        <w:rPr>
          <w:rFonts w:hint="eastAsia"/>
        </w:rPr>
        <w:t>ư</w:t>
      </w:r>
      <w:r w:rsidRPr="00E35D89">
        <w:t xml:space="preserve"> vấn và môi giới về lao </w:t>
      </w:r>
      <w:r w:rsidRPr="00E35D89">
        <w:rPr>
          <w:rFonts w:hint="eastAsia"/>
        </w:rPr>
        <w:t>đ</w:t>
      </w:r>
      <w:r w:rsidRPr="00E35D89">
        <w:t>ộng, Trung tâm xúc tiến việc làm</w:t>
      </w:r>
      <w:r w:rsidR="001B0219">
        <w:t xml:space="preserve"> </w:t>
      </w:r>
      <w:r w:rsidRPr="00E35D89">
        <w:t xml:space="preserve">(khi thấy cần thiết). </w:t>
      </w:r>
    </w:p>
    <w:p w:rsidR="0097753E" w:rsidRPr="00E35D89" w:rsidRDefault="0097753E">
      <w:pPr>
        <w:numPr>
          <w:ilvl w:val="1"/>
          <w:numId w:val="1"/>
        </w:numPr>
        <w:autoSpaceDE w:val="0"/>
        <w:autoSpaceDN w:val="0"/>
        <w:spacing w:after="120"/>
        <w:jc w:val="both"/>
        <w:outlineLvl w:val="0"/>
        <w:rPr>
          <w:b/>
        </w:rPr>
      </w:pPr>
      <w:r w:rsidRPr="00E35D89">
        <w:rPr>
          <w:b/>
        </w:rPr>
        <w:t>Thu thập hồ s</w:t>
      </w:r>
      <w:r w:rsidRPr="00E35D89">
        <w:rPr>
          <w:rFonts w:hint="eastAsia"/>
          <w:b/>
        </w:rPr>
        <w:t>ơ</w:t>
      </w:r>
      <w:r w:rsidRPr="00E35D89">
        <w:rPr>
          <w:b/>
        </w:rPr>
        <w:t xml:space="preserve"> và s</w:t>
      </w:r>
      <w:r w:rsidRPr="00E35D89">
        <w:rPr>
          <w:rFonts w:hint="eastAsia"/>
          <w:b/>
        </w:rPr>
        <w:t>ơ</w:t>
      </w:r>
      <w:r w:rsidRPr="00E35D89">
        <w:rPr>
          <w:b/>
        </w:rPr>
        <w:t xml:space="preserve"> tuyển</w:t>
      </w:r>
    </w:p>
    <w:p w:rsidR="001B0219" w:rsidRDefault="0097753E">
      <w:pPr>
        <w:numPr>
          <w:ilvl w:val="2"/>
          <w:numId w:val="1"/>
        </w:numPr>
        <w:autoSpaceDE w:val="0"/>
        <w:autoSpaceDN w:val="0"/>
        <w:spacing w:after="120"/>
        <w:jc w:val="both"/>
        <w:outlineLvl w:val="0"/>
      </w:pPr>
      <w:r w:rsidRPr="00E35D89">
        <w:t xml:space="preserve">Mọi ứng viên thi tuyển vào </w:t>
      </w:r>
      <w:r w:rsidR="0006043D">
        <w:t xml:space="preserve">Công ty </w:t>
      </w:r>
      <w:r w:rsidR="003B6D28">
        <w:t>AGITECH</w:t>
      </w:r>
      <w:r w:rsidR="0006043D">
        <w:t xml:space="preserve"> </w:t>
      </w:r>
      <w:r w:rsidRPr="00E35D89">
        <w:t xml:space="preserve"> phải hoàn thành bộ hồ s</w:t>
      </w:r>
      <w:r w:rsidRPr="00E35D89">
        <w:rPr>
          <w:rFonts w:hint="eastAsia"/>
        </w:rPr>
        <w:t>ơ</w:t>
      </w:r>
      <w:r w:rsidR="001B0219">
        <w:t xml:space="preserve"> gồm:</w:t>
      </w:r>
    </w:p>
    <w:p w:rsidR="001B0219" w:rsidRDefault="0097753E">
      <w:pPr>
        <w:numPr>
          <w:ilvl w:val="3"/>
          <w:numId w:val="1"/>
        </w:numPr>
        <w:autoSpaceDE w:val="0"/>
        <w:autoSpaceDN w:val="0"/>
        <w:spacing w:after="120"/>
        <w:jc w:val="both"/>
        <w:outlineLvl w:val="0"/>
      </w:pPr>
      <w:r w:rsidRPr="00E35D89">
        <w:rPr>
          <w:rFonts w:hint="eastAsia"/>
        </w:rPr>
        <w:t>Đơ</w:t>
      </w:r>
      <w:r w:rsidRPr="00E35D89">
        <w:t>n xin việc theo mẫu của Ngân hàng c</w:t>
      </w:r>
      <w:r w:rsidR="001B0219">
        <w:t>ó mã hiệu MB-TDNS/04</w:t>
      </w:r>
    </w:p>
    <w:p w:rsidR="001B0219" w:rsidRDefault="001B0219">
      <w:pPr>
        <w:numPr>
          <w:ilvl w:val="3"/>
          <w:numId w:val="1"/>
        </w:numPr>
        <w:autoSpaceDE w:val="0"/>
        <w:autoSpaceDN w:val="0"/>
        <w:spacing w:after="120"/>
        <w:jc w:val="both"/>
        <w:outlineLvl w:val="0"/>
      </w:pPr>
      <w:r>
        <w:t>B</w:t>
      </w:r>
      <w:r w:rsidR="0097753E" w:rsidRPr="00E35D89">
        <w:t>ản sao có công chứng: Các v</w:t>
      </w:r>
      <w:r w:rsidR="0097753E" w:rsidRPr="00E35D89">
        <w:rPr>
          <w:rFonts w:hint="eastAsia"/>
        </w:rPr>
        <w:t>ă</w:t>
      </w:r>
      <w:r w:rsidR="0097753E" w:rsidRPr="00E35D89">
        <w:t>n bằng chứng chỉ, chứng minh th</w:t>
      </w:r>
      <w:r w:rsidR="0097753E" w:rsidRPr="00E35D89">
        <w:rPr>
          <w:rFonts w:hint="eastAsia"/>
        </w:rPr>
        <w:t>ư</w:t>
      </w:r>
      <w:r>
        <w:t xml:space="preserve"> Nhân dân;</w:t>
      </w:r>
    </w:p>
    <w:p w:rsidR="0097753E" w:rsidRPr="00E35D89" w:rsidRDefault="001B0219">
      <w:pPr>
        <w:numPr>
          <w:ilvl w:val="3"/>
          <w:numId w:val="1"/>
        </w:numPr>
        <w:autoSpaceDE w:val="0"/>
        <w:autoSpaceDN w:val="0"/>
        <w:spacing w:after="120"/>
        <w:jc w:val="both"/>
        <w:outlineLvl w:val="0"/>
      </w:pPr>
      <w:r>
        <w:t>S</w:t>
      </w:r>
      <w:r w:rsidR="0097753E" w:rsidRPr="00E35D89">
        <w:rPr>
          <w:rFonts w:hint="eastAsia"/>
        </w:rPr>
        <w:t>ơ</w:t>
      </w:r>
      <w:r w:rsidR="0097753E" w:rsidRPr="00E35D89">
        <w:t xml:space="preserve"> yếu lý lịch có xác nhận của C</w:t>
      </w:r>
      <w:r w:rsidR="0097753E" w:rsidRPr="00E35D89">
        <w:rPr>
          <w:rFonts w:hint="eastAsia"/>
        </w:rPr>
        <w:t>ơ</w:t>
      </w:r>
      <w:r w:rsidR="0097753E" w:rsidRPr="00E35D89">
        <w:t xml:space="preserve"> quan hoặc chính quyền </w:t>
      </w:r>
      <w:r w:rsidR="0097753E" w:rsidRPr="00E35D89">
        <w:rPr>
          <w:rFonts w:hint="eastAsia"/>
        </w:rPr>
        <w:t>đ</w:t>
      </w:r>
      <w:r w:rsidR="0097753E" w:rsidRPr="00E35D89">
        <w:t>ịa ph</w:t>
      </w:r>
      <w:r w:rsidR="0097753E" w:rsidRPr="00E35D89">
        <w:rPr>
          <w:rFonts w:hint="eastAsia"/>
        </w:rPr>
        <w:t>ươ</w:t>
      </w:r>
      <w:r w:rsidR="0097753E" w:rsidRPr="00E35D89">
        <w:t>ng, giấy khám sức khoẻ còn hiệu lực, 04 ảnh 3x4cm, các v</w:t>
      </w:r>
      <w:r w:rsidR="0097753E" w:rsidRPr="00E35D89">
        <w:rPr>
          <w:rFonts w:hint="eastAsia"/>
        </w:rPr>
        <w:t>ă</w:t>
      </w:r>
      <w:r w:rsidR="0097753E" w:rsidRPr="00E35D89">
        <w:t xml:space="preserve">n bản liên quan tới quá trình công tác (nếu có), 02 phong bì có dán tem và ghi rõ </w:t>
      </w:r>
      <w:r w:rsidR="0097753E" w:rsidRPr="00E35D89">
        <w:rPr>
          <w:rFonts w:hint="eastAsia"/>
        </w:rPr>
        <w:t>đ</w:t>
      </w:r>
      <w:r w:rsidR="0097753E" w:rsidRPr="00E35D89">
        <w:t>ịa chỉ liên lạc.</w:t>
      </w:r>
    </w:p>
    <w:p w:rsidR="0097753E" w:rsidRPr="00E35D89" w:rsidRDefault="0097753E">
      <w:pPr>
        <w:numPr>
          <w:ilvl w:val="2"/>
          <w:numId w:val="1"/>
        </w:numPr>
        <w:autoSpaceDE w:val="0"/>
        <w:autoSpaceDN w:val="0"/>
        <w:spacing w:after="120"/>
        <w:jc w:val="both"/>
        <w:outlineLvl w:val="0"/>
      </w:pPr>
      <w:r w:rsidRPr="00E35D89">
        <w:t>C</w:t>
      </w:r>
      <w:r w:rsidRPr="00E35D89">
        <w:rPr>
          <w:rFonts w:hint="eastAsia"/>
        </w:rPr>
        <w:t>ă</w:t>
      </w:r>
      <w:r w:rsidRPr="00E35D89">
        <w:t xml:space="preserve">n cứ vào tiêu chuẩn </w:t>
      </w:r>
      <w:r w:rsidRPr="00E35D89">
        <w:rPr>
          <w:rFonts w:hint="eastAsia"/>
        </w:rPr>
        <w:t>đã</w:t>
      </w:r>
      <w:r w:rsidRPr="00E35D89">
        <w:t xml:space="preserve"> </w:t>
      </w:r>
      <w:r w:rsidRPr="00E35D89">
        <w:rPr>
          <w:rFonts w:hint="eastAsia"/>
        </w:rPr>
        <w:t>đư</w:t>
      </w:r>
      <w:r w:rsidRPr="00E35D89">
        <w:t xml:space="preserve">ợc </w:t>
      </w:r>
      <w:r w:rsidRPr="00E35D89">
        <w:rPr>
          <w:rFonts w:hint="eastAsia"/>
        </w:rPr>
        <w:t>đ</w:t>
      </w:r>
      <w:r w:rsidRPr="00E35D89">
        <w:t xml:space="preserve">ề ra </w:t>
      </w:r>
      <w:r w:rsidRPr="00E35D89">
        <w:rPr>
          <w:rFonts w:hint="eastAsia"/>
        </w:rPr>
        <w:t>đ</w:t>
      </w:r>
      <w:r w:rsidRPr="00E35D89">
        <w:t>ối với mỗi vị trí công việc trong Bản mô tả công việc, hồ s</w:t>
      </w:r>
      <w:r w:rsidRPr="00E35D89">
        <w:rPr>
          <w:rFonts w:hint="eastAsia"/>
        </w:rPr>
        <w:t>ơ</w:t>
      </w:r>
      <w:r w:rsidRPr="00E35D89">
        <w:t xml:space="preserve"> của các ứng viên </w:t>
      </w:r>
      <w:r w:rsidRPr="00E35D89">
        <w:rPr>
          <w:rFonts w:hint="eastAsia"/>
        </w:rPr>
        <w:t>đư</w:t>
      </w:r>
      <w:r w:rsidRPr="00E35D89">
        <w:t xml:space="preserve">ợc Phòng </w:t>
      </w:r>
      <w:r w:rsidR="00E75375">
        <w:t>QLNS</w:t>
      </w:r>
      <w:r w:rsidRPr="00E35D89">
        <w:t xml:space="preserve"> (</w:t>
      </w:r>
      <w:r w:rsidRPr="00E35D89">
        <w:rPr>
          <w:rFonts w:hint="eastAsia"/>
        </w:rPr>
        <w:t>đ</w:t>
      </w:r>
      <w:r w:rsidRPr="00E35D89">
        <w:t xml:space="preserve">ối với các </w:t>
      </w:r>
      <w:r w:rsidRPr="00E35D89">
        <w:rPr>
          <w:rFonts w:hint="eastAsia"/>
        </w:rPr>
        <w:t>đơ</w:t>
      </w:r>
      <w:r w:rsidRPr="00E35D89">
        <w:t>n vị thuộc khu vực Hà Nội) và bộ phận V</w:t>
      </w:r>
      <w:r w:rsidRPr="00E35D89">
        <w:rPr>
          <w:rFonts w:hint="eastAsia"/>
        </w:rPr>
        <w:t>ă</w:t>
      </w:r>
      <w:r w:rsidRPr="00E35D89">
        <w:t>n phòng (</w:t>
      </w:r>
      <w:r w:rsidRPr="00E35D89">
        <w:rPr>
          <w:rFonts w:hint="eastAsia"/>
        </w:rPr>
        <w:t>đ</w:t>
      </w:r>
      <w:r w:rsidRPr="00E35D89">
        <w:t>ối với các Chi nhánh không thuộc khu vực Hà nội) s</w:t>
      </w:r>
      <w:r w:rsidRPr="00E35D89">
        <w:rPr>
          <w:rFonts w:hint="eastAsia"/>
        </w:rPr>
        <w:t>ơ</w:t>
      </w:r>
      <w:r w:rsidRPr="00E35D89">
        <w:t xml:space="preserve"> tuyển tr</w:t>
      </w:r>
      <w:r w:rsidRPr="00E35D89">
        <w:rPr>
          <w:rFonts w:hint="eastAsia"/>
        </w:rPr>
        <w:t>ư</w:t>
      </w:r>
      <w:r w:rsidRPr="00E35D89">
        <w:t>ớc khi lên danh sách thi tuyển chính thức.</w:t>
      </w:r>
    </w:p>
    <w:p w:rsidR="0097753E" w:rsidRPr="00E35D89" w:rsidRDefault="0097753E">
      <w:pPr>
        <w:numPr>
          <w:ilvl w:val="1"/>
          <w:numId w:val="1"/>
        </w:numPr>
        <w:autoSpaceDE w:val="0"/>
        <w:autoSpaceDN w:val="0"/>
        <w:spacing w:after="120"/>
        <w:jc w:val="both"/>
        <w:outlineLvl w:val="0"/>
        <w:rPr>
          <w:b/>
        </w:rPr>
      </w:pPr>
      <w:r w:rsidRPr="00E35D89">
        <w:rPr>
          <w:b/>
        </w:rPr>
        <w:t>Tổ chức thi tuyển và phỏng vấn</w:t>
      </w:r>
    </w:p>
    <w:p w:rsidR="00BA2052" w:rsidRDefault="00BA2052" w:rsidP="00C73521">
      <w:pPr>
        <w:numPr>
          <w:ilvl w:val="4"/>
          <w:numId w:val="1"/>
        </w:numPr>
        <w:autoSpaceDE w:val="0"/>
        <w:autoSpaceDN w:val="0"/>
        <w:spacing w:after="120"/>
        <w:jc w:val="both"/>
        <w:outlineLvl w:val="0"/>
      </w:pPr>
      <w:r w:rsidRPr="00E35D89">
        <w:t xml:space="preserve">Ghi chú: Các vòng thi </w:t>
      </w:r>
      <w:r w:rsidR="00C73521">
        <w:t>d</w:t>
      </w:r>
      <w:r w:rsidR="00C73521" w:rsidRPr="00C73521">
        <w:t>ưới</w:t>
      </w:r>
      <w:r w:rsidR="00C73521">
        <w:t xml:space="preserve"> d</w:t>
      </w:r>
      <w:r w:rsidR="00C73521" w:rsidRPr="00C73521">
        <w:t>â</w:t>
      </w:r>
      <w:r w:rsidR="00C73521">
        <w:t>y</w:t>
      </w:r>
      <w:r w:rsidRPr="00E35D89">
        <w:t xml:space="preserve"> không áp dụng </w:t>
      </w:r>
      <w:r w:rsidRPr="00E35D89">
        <w:rPr>
          <w:rFonts w:hint="eastAsia"/>
        </w:rPr>
        <w:t>đ</w:t>
      </w:r>
      <w:r w:rsidRPr="00E35D89">
        <w:t xml:space="preserve">ối với việc tuyển dụng các nhân viên lao </w:t>
      </w:r>
      <w:r w:rsidRPr="00E35D89">
        <w:rPr>
          <w:rFonts w:hint="eastAsia"/>
        </w:rPr>
        <w:t>đ</w:t>
      </w:r>
      <w:r w:rsidRPr="00E35D89">
        <w:t xml:space="preserve">ộng giản </w:t>
      </w:r>
      <w:r w:rsidRPr="00E35D89">
        <w:rPr>
          <w:rFonts w:hint="eastAsia"/>
        </w:rPr>
        <w:t>đơ</w:t>
      </w:r>
      <w:r w:rsidRPr="00E35D89">
        <w:t>n nh</w:t>
      </w:r>
      <w:r w:rsidRPr="00E35D89">
        <w:rPr>
          <w:rFonts w:hint="eastAsia"/>
        </w:rPr>
        <w:t>ư</w:t>
      </w:r>
      <w:r w:rsidRPr="00E35D89">
        <w:t>: Nhân viên V</w:t>
      </w:r>
      <w:r w:rsidRPr="00E35D89">
        <w:rPr>
          <w:rFonts w:hint="eastAsia"/>
        </w:rPr>
        <w:t>ă</w:t>
      </w:r>
      <w:r w:rsidRPr="00E35D89">
        <w:t xml:space="preserve">n phòng Tổng hợp, Nhân viên Lái xe, Nhân viên Ngân quỹ, Nhân viên Tạp vụ, Lao </w:t>
      </w:r>
      <w:r w:rsidRPr="00E35D89">
        <w:rPr>
          <w:rFonts w:hint="eastAsia"/>
        </w:rPr>
        <w:t>đ</w:t>
      </w:r>
      <w:r w:rsidRPr="00E35D89">
        <w:t xml:space="preserve">ộng Thời vụ, Lao </w:t>
      </w:r>
      <w:r w:rsidRPr="00E35D89">
        <w:rPr>
          <w:rFonts w:hint="eastAsia"/>
        </w:rPr>
        <w:t>đ</w:t>
      </w:r>
      <w:r w:rsidRPr="00E35D89">
        <w:t xml:space="preserve">ộng làm việc theo Hợp </w:t>
      </w:r>
      <w:r w:rsidRPr="00E35D89">
        <w:rPr>
          <w:rFonts w:hint="eastAsia"/>
        </w:rPr>
        <w:t>đ</w:t>
      </w:r>
      <w:r w:rsidRPr="00E35D89">
        <w:t>ồng khoán gọn công việc.</w:t>
      </w:r>
    </w:p>
    <w:p w:rsidR="0097753E" w:rsidRDefault="0097753E" w:rsidP="00350F22">
      <w:pPr>
        <w:numPr>
          <w:ilvl w:val="2"/>
          <w:numId w:val="3"/>
        </w:numPr>
        <w:autoSpaceDE w:val="0"/>
        <w:autoSpaceDN w:val="0"/>
        <w:spacing w:after="120"/>
        <w:jc w:val="both"/>
        <w:outlineLvl w:val="0"/>
      </w:pPr>
      <w:r w:rsidRPr="00E35D89">
        <w:t>Vòng 1- Thi  kiến thức tổng hợp</w:t>
      </w:r>
    </w:p>
    <w:p w:rsidR="0097753E" w:rsidRPr="00E35D89" w:rsidRDefault="0097753E">
      <w:pPr>
        <w:numPr>
          <w:ilvl w:val="4"/>
          <w:numId w:val="3"/>
        </w:numPr>
        <w:autoSpaceDE w:val="0"/>
        <w:autoSpaceDN w:val="0"/>
        <w:spacing w:after="120"/>
        <w:jc w:val="both"/>
        <w:outlineLvl w:val="0"/>
      </w:pPr>
      <w:r w:rsidRPr="00E35D89">
        <w:rPr>
          <w:rFonts w:hint="eastAsia"/>
        </w:rPr>
        <w:t>Đ</w:t>
      </w:r>
      <w:r w:rsidRPr="00E35D89">
        <w:t xml:space="preserve">ề thi kiến thức tổng hợp trên toàn Hệ thống sẽ do Hội </w:t>
      </w:r>
      <w:r w:rsidRPr="00E35D89">
        <w:rPr>
          <w:rFonts w:hint="eastAsia"/>
        </w:rPr>
        <w:t>đ</w:t>
      </w:r>
      <w:r w:rsidRPr="00E35D89">
        <w:t xml:space="preserve">ồng tuyển dụng tại Hội sở ra </w:t>
      </w:r>
      <w:r w:rsidRPr="00E35D89">
        <w:rPr>
          <w:rFonts w:hint="eastAsia"/>
        </w:rPr>
        <w:t>đ</w:t>
      </w:r>
      <w:r w:rsidRPr="00E35D89">
        <w:t>ề và chấm bài thi (khi cần thiết Hội đồng Tuyển dụng tại Hội sở có thể thuê các Chuyên gia Tư vấn ra đề và chấm bài thi kiến thức tổng hợp).</w:t>
      </w:r>
    </w:p>
    <w:p w:rsidR="0097753E" w:rsidRPr="00E35D89" w:rsidRDefault="0097753E">
      <w:pPr>
        <w:numPr>
          <w:ilvl w:val="4"/>
          <w:numId w:val="3"/>
        </w:numPr>
        <w:autoSpaceDE w:val="0"/>
        <w:autoSpaceDN w:val="0"/>
        <w:spacing w:after="120"/>
        <w:jc w:val="both"/>
        <w:outlineLvl w:val="0"/>
      </w:pPr>
      <w:r w:rsidRPr="00E35D89">
        <w:t xml:space="preserve">Kết quả thi kiến thức tổng hợp sẽ </w:t>
      </w:r>
      <w:r w:rsidRPr="00E35D89">
        <w:rPr>
          <w:rFonts w:hint="eastAsia"/>
        </w:rPr>
        <w:t>đư</w:t>
      </w:r>
      <w:r w:rsidRPr="00E35D89">
        <w:t>ợc thông báo công khai tới các ứng viên tham gia thi tuyển.</w:t>
      </w:r>
    </w:p>
    <w:p w:rsidR="0097753E" w:rsidRPr="00E35D89" w:rsidRDefault="0097753E">
      <w:pPr>
        <w:numPr>
          <w:ilvl w:val="2"/>
          <w:numId w:val="3"/>
        </w:numPr>
        <w:autoSpaceDE w:val="0"/>
        <w:autoSpaceDN w:val="0"/>
        <w:spacing w:after="120"/>
        <w:jc w:val="both"/>
        <w:outlineLvl w:val="0"/>
      </w:pPr>
      <w:r w:rsidRPr="00E35D89">
        <w:t>Vòng 2 – Thi tiếng Anh</w:t>
      </w:r>
    </w:p>
    <w:p w:rsidR="0097753E" w:rsidRPr="00E35D89" w:rsidRDefault="0097753E">
      <w:pPr>
        <w:numPr>
          <w:ilvl w:val="4"/>
          <w:numId w:val="3"/>
        </w:numPr>
        <w:autoSpaceDE w:val="0"/>
        <w:autoSpaceDN w:val="0"/>
        <w:spacing w:after="120"/>
        <w:jc w:val="both"/>
        <w:outlineLvl w:val="0"/>
      </w:pPr>
      <w:r w:rsidRPr="00E35D89">
        <w:rPr>
          <w:rFonts w:hint="eastAsia"/>
        </w:rPr>
        <w:lastRenderedPageBreak/>
        <w:t>Đ</w:t>
      </w:r>
      <w:r w:rsidRPr="00E35D89">
        <w:t xml:space="preserve">ối với các </w:t>
      </w:r>
      <w:r w:rsidRPr="00E35D89">
        <w:rPr>
          <w:rFonts w:hint="eastAsia"/>
        </w:rPr>
        <w:t>đơ</w:t>
      </w:r>
      <w:r w:rsidRPr="00E35D89">
        <w:t xml:space="preserve">n vị thuộc khu vực Hà Nội và Thành Phố Hồ Chi Minh: Sẽ lấy kết quả thi tiếng Anh TOEIC, TOEFL  hoặc IELTS </w:t>
      </w:r>
      <w:r w:rsidRPr="00E35D89">
        <w:rPr>
          <w:rFonts w:hint="eastAsia"/>
        </w:rPr>
        <w:t>đ</w:t>
      </w:r>
      <w:r w:rsidRPr="00E35D89">
        <w:t>ể xem xét.</w:t>
      </w:r>
    </w:p>
    <w:p w:rsidR="0097753E" w:rsidRPr="00E35D89" w:rsidRDefault="0097753E">
      <w:pPr>
        <w:numPr>
          <w:ilvl w:val="4"/>
          <w:numId w:val="3"/>
        </w:numPr>
        <w:autoSpaceDE w:val="0"/>
        <w:autoSpaceDN w:val="0"/>
        <w:spacing w:after="120"/>
        <w:jc w:val="both"/>
        <w:outlineLvl w:val="0"/>
      </w:pPr>
      <w:r w:rsidRPr="00E35D89">
        <w:rPr>
          <w:rFonts w:hint="eastAsia"/>
        </w:rPr>
        <w:t>Đ</w:t>
      </w:r>
      <w:r w:rsidRPr="00E35D89">
        <w:t xml:space="preserve">ối với các Chi nhánh khác: </w:t>
      </w:r>
      <w:r w:rsidRPr="00E35D89">
        <w:rPr>
          <w:rFonts w:hint="eastAsia"/>
        </w:rPr>
        <w:t>Đ</w:t>
      </w:r>
      <w:r w:rsidRPr="00E35D89">
        <w:t xml:space="preserve">ề thi tiếng Anh sẽ do Chi nhánh tự ra </w:t>
      </w:r>
      <w:r w:rsidRPr="00E35D89">
        <w:rPr>
          <w:rFonts w:hint="eastAsia"/>
        </w:rPr>
        <w:t>đ</w:t>
      </w:r>
      <w:r w:rsidRPr="00E35D89">
        <w:t>ề và chấm bài thi (khi cần thiết Chi nhánh có thể thuê các Chuyên gia t</w:t>
      </w:r>
      <w:r w:rsidRPr="00E35D89">
        <w:rPr>
          <w:rFonts w:hint="eastAsia"/>
        </w:rPr>
        <w:t>ư</w:t>
      </w:r>
      <w:r w:rsidRPr="00E35D89">
        <w:t xml:space="preserve"> vấn ra </w:t>
      </w:r>
      <w:r w:rsidRPr="00E35D89">
        <w:rPr>
          <w:rFonts w:hint="eastAsia"/>
        </w:rPr>
        <w:t>đ</w:t>
      </w:r>
      <w:r w:rsidRPr="00E35D89">
        <w:t xml:space="preserve">ề và chấm bài thi). Khi </w:t>
      </w:r>
      <w:r w:rsidRPr="00E35D89">
        <w:rPr>
          <w:rFonts w:hint="eastAsia"/>
        </w:rPr>
        <w:t>đ</w:t>
      </w:r>
      <w:r w:rsidRPr="00E35D89">
        <w:t xml:space="preserve">iều kiện cho phép Chi nhánh có thể lấy kết quả thi tiếng Anh TOEIC, TOEFL hoặc IELTS </w:t>
      </w:r>
      <w:r w:rsidRPr="00E35D89">
        <w:rPr>
          <w:rFonts w:hint="eastAsia"/>
        </w:rPr>
        <w:t>đ</w:t>
      </w:r>
      <w:r w:rsidRPr="00E35D89">
        <w:t>ể xem xét.</w:t>
      </w:r>
    </w:p>
    <w:p w:rsidR="0097753E" w:rsidRPr="00E35D89" w:rsidRDefault="0097753E">
      <w:pPr>
        <w:numPr>
          <w:ilvl w:val="4"/>
          <w:numId w:val="3"/>
        </w:numPr>
        <w:autoSpaceDE w:val="0"/>
        <w:autoSpaceDN w:val="0"/>
        <w:spacing w:after="120"/>
        <w:jc w:val="both"/>
        <w:outlineLvl w:val="0"/>
      </w:pPr>
      <w:r w:rsidRPr="00E35D89">
        <w:t xml:space="preserve">Các </w:t>
      </w:r>
      <w:r w:rsidRPr="00E35D89">
        <w:rPr>
          <w:rFonts w:hint="eastAsia"/>
        </w:rPr>
        <w:t>đơ</w:t>
      </w:r>
      <w:r w:rsidRPr="00E35D89">
        <w:t xml:space="preserve">n vị có thể tổ chức cho các ứng viên thi trắc nghiệm GMAT, IQ và trắc nghiệm tâm lý, kiểm tra trình </w:t>
      </w:r>
      <w:r w:rsidRPr="00E35D89">
        <w:rPr>
          <w:rFonts w:hint="eastAsia"/>
        </w:rPr>
        <w:t>đ</w:t>
      </w:r>
      <w:r w:rsidRPr="00E35D89">
        <w:t xml:space="preserve">ộ tin học </w:t>
      </w:r>
      <w:r w:rsidRPr="00E35D89">
        <w:rPr>
          <w:rFonts w:hint="eastAsia"/>
        </w:rPr>
        <w:t>đ</w:t>
      </w:r>
      <w:r w:rsidRPr="00E35D89">
        <w:t>ể làm c</w:t>
      </w:r>
      <w:r w:rsidRPr="00E35D89">
        <w:rPr>
          <w:rFonts w:hint="eastAsia"/>
        </w:rPr>
        <w:t>ơ</w:t>
      </w:r>
      <w:r w:rsidRPr="00E35D89">
        <w:t xml:space="preserve"> sở khi lựa chọn các ứng viên </w:t>
      </w:r>
      <w:r w:rsidRPr="00E35D89">
        <w:rPr>
          <w:rFonts w:hint="eastAsia"/>
        </w:rPr>
        <w:t>đư</w:t>
      </w:r>
      <w:r w:rsidRPr="00E35D89">
        <w:t>ợc vào phỏng vấn.</w:t>
      </w:r>
    </w:p>
    <w:p w:rsidR="0097753E" w:rsidRPr="00E35D89" w:rsidRDefault="0097753E">
      <w:pPr>
        <w:numPr>
          <w:ilvl w:val="2"/>
          <w:numId w:val="3"/>
        </w:numPr>
        <w:autoSpaceDE w:val="0"/>
        <w:autoSpaceDN w:val="0"/>
        <w:spacing w:after="120"/>
        <w:jc w:val="both"/>
        <w:outlineLvl w:val="0"/>
      </w:pPr>
      <w:r w:rsidRPr="00E35D89">
        <w:t>Vòng 3 – Phỏng vấn</w:t>
      </w:r>
    </w:p>
    <w:p w:rsidR="0097753E" w:rsidRPr="00E35D89" w:rsidRDefault="0097753E">
      <w:pPr>
        <w:numPr>
          <w:ilvl w:val="4"/>
          <w:numId w:val="3"/>
        </w:numPr>
        <w:autoSpaceDE w:val="0"/>
        <w:autoSpaceDN w:val="0"/>
        <w:spacing w:after="120"/>
        <w:jc w:val="both"/>
        <w:outlineLvl w:val="0"/>
      </w:pPr>
      <w:r w:rsidRPr="00E35D89">
        <w:t>C</w:t>
      </w:r>
      <w:r w:rsidRPr="00E35D89">
        <w:rPr>
          <w:rFonts w:hint="eastAsia"/>
        </w:rPr>
        <w:t>ă</w:t>
      </w:r>
      <w:r w:rsidRPr="00E35D89">
        <w:t xml:space="preserve">n cứ vào kết quả thi của vòng 1 và vòng 2 (trong </w:t>
      </w:r>
      <w:r w:rsidRPr="00E35D89">
        <w:rPr>
          <w:rFonts w:hint="eastAsia"/>
        </w:rPr>
        <w:t>đó</w:t>
      </w:r>
      <w:r w:rsidRPr="00E35D89">
        <w:t xml:space="preserve"> kết quả thi chuyên môn, nghiệp vụ làm c</w:t>
      </w:r>
      <w:r w:rsidRPr="00E35D89">
        <w:rPr>
          <w:rFonts w:hint="eastAsia"/>
        </w:rPr>
        <w:t>ă</w:t>
      </w:r>
      <w:r w:rsidRPr="00E35D89">
        <w:t xml:space="preserve">n cứ chính) Hội </w:t>
      </w:r>
      <w:r w:rsidRPr="00E35D89">
        <w:rPr>
          <w:rFonts w:hint="eastAsia"/>
        </w:rPr>
        <w:t>đ</w:t>
      </w:r>
      <w:r w:rsidRPr="00E35D89">
        <w:t xml:space="preserve">ồng tuyển dụng sẽ quyết </w:t>
      </w:r>
      <w:r w:rsidRPr="00E35D89">
        <w:rPr>
          <w:rFonts w:hint="eastAsia"/>
        </w:rPr>
        <w:t>đ</w:t>
      </w:r>
      <w:r w:rsidRPr="00E35D89">
        <w:t xml:space="preserve">ịnh danh sách các ứng viên </w:t>
      </w:r>
      <w:r w:rsidRPr="00E35D89">
        <w:rPr>
          <w:rFonts w:hint="eastAsia"/>
        </w:rPr>
        <w:t>đư</w:t>
      </w:r>
      <w:r w:rsidRPr="00E35D89">
        <w:t>ợc vào vòng phỏng vấn.</w:t>
      </w:r>
    </w:p>
    <w:p w:rsidR="0097753E" w:rsidRPr="00E35D89" w:rsidRDefault="0097753E">
      <w:pPr>
        <w:numPr>
          <w:ilvl w:val="4"/>
          <w:numId w:val="3"/>
        </w:numPr>
        <w:autoSpaceDE w:val="0"/>
        <w:autoSpaceDN w:val="0"/>
        <w:spacing w:after="120"/>
        <w:jc w:val="both"/>
        <w:outlineLvl w:val="0"/>
      </w:pPr>
      <w:r w:rsidRPr="00E35D89">
        <w:t xml:space="preserve">Hội </w:t>
      </w:r>
      <w:r w:rsidRPr="00E35D89">
        <w:rPr>
          <w:rFonts w:hint="eastAsia"/>
        </w:rPr>
        <w:t>đ</w:t>
      </w:r>
      <w:r w:rsidRPr="00E35D89">
        <w:t xml:space="preserve">ồng phỏng vấn gồm các thành viên Hội </w:t>
      </w:r>
      <w:r w:rsidRPr="00E35D89">
        <w:rPr>
          <w:rFonts w:hint="eastAsia"/>
        </w:rPr>
        <w:t>đ</w:t>
      </w:r>
      <w:r w:rsidRPr="00E35D89">
        <w:t>ồng tuyển dụng và Tr</w:t>
      </w:r>
      <w:r w:rsidRPr="00E35D89">
        <w:rPr>
          <w:rFonts w:hint="eastAsia"/>
        </w:rPr>
        <w:t>ư</w:t>
      </w:r>
      <w:r w:rsidR="001E1F67">
        <w:t>ởng các Phòng</w:t>
      </w:r>
      <w:r w:rsidRPr="00E35D89">
        <w:t>/Ban Chuyên môn nghiệp vụ có liên quan, khi cần thiết có thể mời thêm các Chuyên gia t</w:t>
      </w:r>
      <w:r w:rsidRPr="00E35D89">
        <w:rPr>
          <w:rFonts w:hint="eastAsia"/>
        </w:rPr>
        <w:t>ư</w:t>
      </w:r>
      <w:r w:rsidRPr="00E35D89">
        <w:t xml:space="preserve"> vấn bên ngoài cùng tham gia.</w:t>
      </w:r>
    </w:p>
    <w:p w:rsidR="0097753E" w:rsidRPr="00E35D89" w:rsidRDefault="0097753E">
      <w:pPr>
        <w:numPr>
          <w:ilvl w:val="1"/>
          <w:numId w:val="3"/>
        </w:numPr>
        <w:autoSpaceDE w:val="0"/>
        <w:autoSpaceDN w:val="0"/>
        <w:spacing w:after="120"/>
        <w:jc w:val="both"/>
        <w:outlineLvl w:val="0"/>
        <w:rPr>
          <w:b/>
        </w:rPr>
      </w:pPr>
      <w:r w:rsidRPr="00E35D89">
        <w:rPr>
          <w:b/>
        </w:rPr>
        <w:t>Thông báo kết quả</w:t>
      </w:r>
    </w:p>
    <w:p w:rsidR="0097753E" w:rsidRPr="00E35D89" w:rsidRDefault="0097753E">
      <w:pPr>
        <w:numPr>
          <w:ilvl w:val="2"/>
          <w:numId w:val="3"/>
        </w:numPr>
        <w:autoSpaceDE w:val="0"/>
        <w:autoSpaceDN w:val="0"/>
        <w:spacing w:after="120"/>
        <w:jc w:val="both"/>
        <w:outlineLvl w:val="0"/>
      </w:pPr>
      <w:r w:rsidRPr="00E35D89">
        <w:rPr>
          <w:rFonts w:hint="eastAsia"/>
        </w:rPr>
        <w:t>Đ</w:t>
      </w:r>
      <w:r w:rsidRPr="00E35D89">
        <w:t xml:space="preserve">ối với các </w:t>
      </w:r>
      <w:r w:rsidRPr="00E35D89">
        <w:rPr>
          <w:rFonts w:hint="eastAsia"/>
        </w:rPr>
        <w:t>đơ</w:t>
      </w:r>
      <w:r w:rsidRPr="00E35D89">
        <w:t>n vị thuộc khu vực Hà Nội: C</w:t>
      </w:r>
      <w:r w:rsidRPr="00E35D89">
        <w:rPr>
          <w:rFonts w:hint="eastAsia"/>
        </w:rPr>
        <w:t>ă</w:t>
      </w:r>
      <w:r w:rsidRPr="00E35D89">
        <w:t xml:space="preserve">n cứ vào kết quả phỏng vấn, Hội </w:t>
      </w:r>
      <w:r w:rsidRPr="00E35D89">
        <w:rPr>
          <w:rFonts w:hint="eastAsia"/>
        </w:rPr>
        <w:t>đ</w:t>
      </w:r>
      <w:r w:rsidRPr="00E35D89">
        <w:t xml:space="preserve">ồng Tuyển dụng tại Hội sở sẽ xem xét và quyết </w:t>
      </w:r>
      <w:r w:rsidRPr="00E35D89">
        <w:rPr>
          <w:rFonts w:hint="eastAsia"/>
        </w:rPr>
        <w:t>đ</w:t>
      </w:r>
      <w:r w:rsidRPr="00E35D89">
        <w:t>ịnh các tr</w:t>
      </w:r>
      <w:r w:rsidRPr="00E35D89">
        <w:rPr>
          <w:rFonts w:hint="eastAsia"/>
        </w:rPr>
        <w:t>ư</w:t>
      </w:r>
      <w:r w:rsidRPr="00E35D89">
        <w:t xml:space="preserve">ờng hợp trúng tuyển. Biên bản họp Hội </w:t>
      </w:r>
      <w:r w:rsidRPr="00E35D89">
        <w:rPr>
          <w:rFonts w:hint="eastAsia"/>
        </w:rPr>
        <w:t>đ</w:t>
      </w:r>
      <w:r w:rsidRPr="00E35D89">
        <w:t xml:space="preserve">ồng Tuyển dụng tại Hội sở </w:t>
      </w:r>
      <w:r w:rsidRPr="00E35D89">
        <w:rPr>
          <w:rFonts w:hint="eastAsia"/>
        </w:rPr>
        <w:t>đư</w:t>
      </w:r>
      <w:r w:rsidRPr="00E35D89">
        <w:t>ợc l</w:t>
      </w:r>
      <w:r w:rsidRPr="00E35D89">
        <w:rPr>
          <w:rFonts w:hint="eastAsia"/>
        </w:rPr>
        <w:t>ư</w:t>
      </w:r>
      <w:r w:rsidRPr="00E35D89">
        <w:t>u tại hồ s</w:t>
      </w:r>
      <w:r w:rsidRPr="00E35D89">
        <w:rPr>
          <w:rFonts w:hint="eastAsia"/>
        </w:rPr>
        <w:t>ơ</w:t>
      </w:r>
      <w:r w:rsidRPr="00E35D89">
        <w:t xml:space="preserve"> tuyển dụng của Phòng </w:t>
      </w:r>
      <w:r w:rsidR="00E75375">
        <w:t>QLNS</w:t>
      </w:r>
      <w:r w:rsidRPr="00E35D89">
        <w:t>.</w:t>
      </w:r>
    </w:p>
    <w:p w:rsidR="0097753E" w:rsidRPr="00E35D89" w:rsidRDefault="0097753E">
      <w:pPr>
        <w:numPr>
          <w:ilvl w:val="2"/>
          <w:numId w:val="3"/>
        </w:numPr>
        <w:autoSpaceDE w:val="0"/>
        <w:autoSpaceDN w:val="0"/>
        <w:spacing w:after="120"/>
        <w:jc w:val="both"/>
        <w:outlineLvl w:val="0"/>
      </w:pPr>
      <w:r w:rsidRPr="00E35D89">
        <w:rPr>
          <w:rFonts w:hint="eastAsia"/>
        </w:rPr>
        <w:t>Đ</w:t>
      </w:r>
      <w:r w:rsidRPr="00E35D89">
        <w:t>ối với các Chi nhánh không thuộc khu vực Hà Nội: C</w:t>
      </w:r>
      <w:r w:rsidRPr="00E35D89">
        <w:rPr>
          <w:rFonts w:hint="eastAsia"/>
        </w:rPr>
        <w:t>ă</w:t>
      </w:r>
      <w:r w:rsidRPr="00E35D89">
        <w:t xml:space="preserve">n cứ vào kết quả phỏng vấn, Hội </w:t>
      </w:r>
      <w:r w:rsidRPr="00E35D89">
        <w:rPr>
          <w:rFonts w:hint="eastAsia"/>
        </w:rPr>
        <w:t>đ</w:t>
      </w:r>
      <w:r w:rsidRPr="00E35D89">
        <w:t xml:space="preserve">ồng Tuyển dụng tại Chi nhánh có trách nhiệm lập Biên bản họp Hội </w:t>
      </w:r>
      <w:r w:rsidRPr="00E35D89">
        <w:rPr>
          <w:rFonts w:hint="eastAsia"/>
        </w:rPr>
        <w:t>đ</w:t>
      </w:r>
      <w:r w:rsidRPr="00E35D89">
        <w:t>ồng Tuy</w:t>
      </w:r>
      <w:r w:rsidR="00CA2476" w:rsidRPr="00CA2476">
        <w:t>ể</w:t>
      </w:r>
      <w:r w:rsidRPr="00E35D89">
        <w:t xml:space="preserve">n dụng và gửi về Phòng </w:t>
      </w:r>
      <w:r w:rsidR="00E75375">
        <w:t>QLNS</w:t>
      </w:r>
      <w:r w:rsidRPr="00E35D89">
        <w:t xml:space="preserve"> </w:t>
      </w:r>
      <w:r w:rsidRPr="00E35D89">
        <w:rPr>
          <w:rFonts w:hint="eastAsia"/>
        </w:rPr>
        <w:t>đ</w:t>
      </w:r>
      <w:r w:rsidRPr="00E35D89">
        <w:t xml:space="preserve">ể xem xét, tổng hợp và trình lên </w:t>
      </w:r>
      <w:r w:rsidR="00EA0F84">
        <w:t>TGĐ</w:t>
      </w:r>
      <w:r w:rsidRPr="00E35D89">
        <w:t xml:space="preserve"> phê duyệt tr</w:t>
      </w:r>
      <w:r w:rsidRPr="00E35D89">
        <w:rPr>
          <w:rFonts w:hint="eastAsia"/>
        </w:rPr>
        <w:t>ư</w:t>
      </w:r>
      <w:r w:rsidRPr="00E35D89">
        <w:t>ớc khi thông báo chính thức tiếp nhận.</w:t>
      </w:r>
    </w:p>
    <w:p w:rsidR="0097753E" w:rsidRPr="00E35D89" w:rsidRDefault="0097753E">
      <w:pPr>
        <w:numPr>
          <w:ilvl w:val="2"/>
          <w:numId w:val="3"/>
        </w:numPr>
        <w:autoSpaceDE w:val="0"/>
        <w:autoSpaceDN w:val="0"/>
        <w:spacing w:after="120"/>
        <w:jc w:val="both"/>
        <w:outlineLvl w:val="0"/>
      </w:pPr>
      <w:r w:rsidRPr="00E35D89">
        <w:t>Các tr</w:t>
      </w:r>
      <w:r w:rsidRPr="00E35D89">
        <w:rPr>
          <w:rFonts w:hint="eastAsia"/>
        </w:rPr>
        <w:t>ư</w:t>
      </w:r>
      <w:r w:rsidRPr="00E35D89">
        <w:t xml:space="preserve">ờng hợp trúng tuyển sẽ </w:t>
      </w:r>
      <w:r w:rsidRPr="00E35D89">
        <w:rPr>
          <w:rFonts w:hint="eastAsia"/>
        </w:rPr>
        <w:t>đư</w:t>
      </w:r>
      <w:r w:rsidRPr="00E35D89">
        <w:t>ợc thông báo theo mẫu có mã hiệu MB-TDNS/05.</w:t>
      </w:r>
    </w:p>
    <w:p w:rsidR="0097753E" w:rsidRPr="00E35D89" w:rsidRDefault="0097753E">
      <w:pPr>
        <w:numPr>
          <w:ilvl w:val="2"/>
          <w:numId w:val="3"/>
        </w:numPr>
        <w:autoSpaceDE w:val="0"/>
        <w:autoSpaceDN w:val="0"/>
        <w:spacing w:after="120"/>
        <w:jc w:val="both"/>
        <w:outlineLvl w:val="0"/>
      </w:pPr>
      <w:r w:rsidRPr="00E35D89">
        <w:t>Các tr</w:t>
      </w:r>
      <w:r w:rsidRPr="00E35D89">
        <w:rPr>
          <w:rFonts w:hint="eastAsia"/>
        </w:rPr>
        <w:t>ư</w:t>
      </w:r>
      <w:r w:rsidRPr="00E35D89">
        <w:t xml:space="preserve">ờng hợp </w:t>
      </w:r>
      <w:r w:rsidRPr="00E35D89">
        <w:rPr>
          <w:rFonts w:hint="eastAsia"/>
        </w:rPr>
        <w:t>đã</w:t>
      </w:r>
      <w:r w:rsidRPr="00E35D89">
        <w:t xml:space="preserve"> </w:t>
      </w:r>
      <w:r w:rsidRPr="00E35D89">
        <w:rPr>
          <w:rFonts w:hint="eastAsia"/>
        </w:rPr>
        <w:t>đư</w:t>
      </w:r>
      <w:r w:rsidRPr="00E35D89">
        <w:t>ợc vào phỏng vấn nh</w:t>
      </w:r>
      <w:r w:rsidRPr="00E35D89">
        <w:rPr>
          <w:rFonts w:hint="eastAsia"/>
        </w:rPr>
        <w:t>ư</w:t>
      </w:r>
      <w:r w:rsidRPr="00E35D89">
        <w:t>ng ch</w:t>
      </w:r>
      <w:r w:rsidRPr="00E35D89">
        <w:rPr>
          <w:rFonts w:hint="eastAsia"/>
        </w:rPr>
        <w:t>ư</w:t>
      </w:r>
      <w:r w:rsidRPr="00E35D89">
        <w:t xml:space="preserve">a </w:t>
      </w:r>
      <w:r w:rsidRPr="00E35D89">
        <w:rPr>
          <w:rFonts w:hint="eastAsia"/>
        </w:rPr>
        <w:t>đư</w:t>
      </w:r>
      <w:r w:rsidRPr="00E35D89">
        <w:t xml:space="preserve">ợc tuyển dụng sẽ </w:t>
      </w:r>
      <w:r w:rsidRPr="00E35D89">
        <w:rPr>
          <w:rFonts w:hint="eastAsia"/>
        </w:rPr>
        <w:t>đư</w:t>
      </w:r>
      <w:r w:rsidRPr="00E35D89">
        <w:t>ợc thông báo theo mẫu có mã hiệu MB-TDNS/06.</w:t>
      </w:r>
    </w:p>
    <w:p w:rsidR="0097753E" w:rsidRPr="00E35D89" w:rsidRDefault="0097753E">
      <w:pPr>
        <w:numPr>
          <w:ilvl w:val="1"/>
          <w:numId w:val="3"/>
        </w:numPr>
        <w:autoSpaceDE w:val="0"/>
        <w:autoSpaceDN w:val="0"/>
        <w:spacing w:after="120"/>
        <w:jc w:val="both"/>
        <w:outlineLvl w:val="0"/>
        <w:rPr>
          <w:b/>
        </w:rPr>
      </w:pPr>
      <w:r w:rsidRPr="00E35D89">
        <w:rPr>
          <w:b/>
        </w:rPr>
        <w:t>Tiếp nhận Nhân viên mới</w:t>
      </w:r>
    </w:p>
    <w:p w:rsidR="0097753E" w:rsidRPr="00E35D89" w:rsidRDefault="0097753E">
      <w:pPr>
        <w:numPr>
          <w:ilvl w:val="2"/>
          <w:numId w:val="3"/>
        </w:numPr>
        <w:autoSpaceDE w:val="0"/>
        <w:autoSpaceDN w:val="0"/>
        <w:spacing w:after="120"/>
        <w:jc w:val="both"/>
        <w:outlineLvl w:val="0"/>
      </w:pPr>
      <w:r w:rsidRPr="00E35D89">
        <w:t xml:space="preserve">Các ứng viên trúng tuyển </w:t>
      </w:r>
      <w:r w:rsidRPr="00E35D89">
        <w:rPr>
          <w:rFonts w:hint="eastAsia"/>
        </w:rPr>
        <w:t>đ</w:t>
      </w:r>
      <w:r w:rsidR="001A4E6B" w:rsidRPr="00E35D89">
        <w:t>ều phải làm B</w:t>
      </w:r>
      <w:r w:rsidRPr="00E35D89">
        <w:t xml:space="preserve">ản cam kết theo mẫu có mã hiệu MB-TDNS/07 và nhận Bản mô tả công việc và các tài liệu khác do Phòng </w:t>
      </w:r>
      <w:r w:rsidR="00E75375">
        <w:t>QLNS</w:t>
      </w:r>
      <w:r w:rsidRPr="00E35D89">
        <w:t xml:space="preserve"> chuẩn bị (</w:t>
      </w:r>
      <w:r w:rsidRPr="00E35D89">
        <w:rPr>
          <w:rFonts w:hint="eastAsia"/>
        </w:rPr>
        <w:t>đ</w:t>
      </w:r>
      <w:r w:rsidRPr="00E35D89">
        <w:t xml:space="preserve">ối các </w:t>
      </w:r>
      <w:r w:rsidRPr="00E35D89">
        <w:rPr>
          <w:rFonts w:hint="eastAsia"/>
        </w:rPr>
        <w:t>đơ</w:t>
      </w:r>
      <w:r w:rsidRPr="00E35D89">
        <w:t>n vị thuộc khu vực Hà Nội)  hoặc do bộ phận V</w:t>
      </w:r>
      <w:r w:rsidRPr="00E35D89">
        <w:rPr>
          <w:rFonts w:hint="eastAsia"/>
        </w:rPr>
        <w:t>ă</w:t>
      </w:r>
      <w:r w:rsidRPr="00E35D89">
        <w:t>n phòng tại các Chi nhánh chuẩn bị (</w:t>
      </w:r>
      <w:r w:rsidRPr="00E35D89">
        <w:rPr>
          <w:rFonts w:hint="eastAsia"/>
        </w:rPr>
        <w:t>đ</w:t>
      </w:r>
      <w:r w:rsidRPr="00E35D89">
        <w:t>ối với các Chi nhánh không thuộc khu vực Hà Nội).</w:t>
      </w:r>
    </w:p>
    <w:p w:rsidR="0097753E" w:rsidRDefault="00EA0F84">
      <w:pPr>
        <w:numPr>
          <w:ilvl w:val="2"/>
          <w:numId w:val="3"/>
        </w:numPr>
        <w:autoSpaceDE w:val="0"/>
        <w:autoSpaceDN w:val="0"/>
        <w:spacing w:after="120"/>
        <w:jc w:val="both"/>
        <w:outlineLvl w:val="0"/>
      </w:pPr>
      <w:r>
        <w:t>TGĐ</w:t>
      </w:r>
      <w:r w:rsidR="0097753E" w:rsidRPr="00E35D89">
        <w:t xml:space="preserve"> sẽ trực tiếp ban hành quyết </w:t>
      </w:r>
      <w:r w:rsidR="0097753E" w:rsidRPr="00E35D89">
        <w:rPr>
          <w:rFonts w:hint="eastAsia"/>
        </w:rPr>
        <w:t>đ</w:t>
      </w:r>
      <w:r w:rsidR="0097753E" w:rsidRPr="00E35D89">
        <w:t>ịnh tiếp nhận các tr</w:t>
      </w:r>
      <w:r w:rsidR="0097753E" w:rsidRPr="00E35D89">
        <w:rPr>
          <w:rFonts w:hint="eastAsia"/>
        </w:rPr>
        <w:t>ư</w:t>
      </w:r>
      <w:r w:rsidR="0097753E" w:rsidRPr="00E35D89">
        <w:t>ờng hợp trúng tuyển theo mẫu có mã hiệu MB-TDNS/08.</w:t>
      </w:r>
    </w:p>
    <w:p w:rsidR="0097753E" w:rsidRPr="00E35D89" w:rsidRDefault="0097753E">
      <w:pPr>
        <w:numPr>
          <w:ilvl w:val="2"/>
          <w:numId w:val="3"/>
        </w:numPr>
        <w:autoSpaceDE w:val="0"/>
        <w:autoSpaceDN w:val="0"/>
        <w:spacing w:after="120"/>
        <w:jc w:val="both"/>
        <w:outlineLvl w:val="0"/>
      </w:pPr>
      <w:r w:rsidRPr="00E35D89">
        <w:t xml:space="preserve">Thời gian thử việc áp dụng </w:t>
      </w:r>
      <w:r w:rsidRPr="00E35D89">
        <w:rPr>
          <w:rFonts w:hint="eastAsia"/>
        </w:rPr>
        <w:t>đ</w:t>
      </w:r>
      <w:r w:rsidRPr="00E35D89">
        <w:t xml:space="preserve">ối với nhân viên mới là 02 tháng tính từ ngày </w:t>
      </w:r>
      <w:r w:rsidRPr="00E35D89">
        <w:rPr>
          <w:rFonts w:hint="eastAsia"/>
        </w:rPr>
        <w:t>đư</w:t>
      </w:r>
      <w:r w:rsidRPr="00E35D89">
        <w:t xml:space="preserve">ợc tiếp nhận vào làm việc tại </w:t>
      </w:r>
      <w:r w:rsidR="0006043D">
        <w:t xml:space="preserve">Công ty </w:t>
      </w:r>
      <w:r w:rsidR="003B6D28">
        <w:t>AGITECH</w:t>
      </w:r>
      <w:r w:rsidR="0006043D">
        <w:t xml:space="preserve"> </w:t>
      </w:r>
      <w:r w:rsidRPr="00E35D89">
        <w:t xml:space="preserve"> (các tr</w:t>
      </w:r>
      <w:r w:rsidRPr="00E35D89">
        <w:rPr>
          <w:rFonts w:hint="eastAsia"/>
        </w:rPr>
        <w:t>ư</w:t>
      </w:r>
      <w:r w:rsidRPr="00E35D89">
        <w:t xml:space="preserve">ờng hợp </w:t>
      </w:r>
      <w:r w:rsidRPr="00E35D89">
        <w:rPr>
          <w:rFonts w:hint="eastAsia"/>
        </w:rPr>
        <w:t>đã</w:t>
      </w:r>
      <w:r w:rsidRPr="00E35D89">
        <w:t xml:space="preserve"> có kinh nghiệm công tác lâu n</w:t>
      </w:r>
      <w:r w:rsidRPr="00E35D89">
        <w:rPr>
          <w:rFonts w:hint="eastAsia"/>
        </w:rPr>
        <w:t>ă</w:t>
      </w:r>
      <w:r w:rsidRPr="00E35D89">
        <w:t>m, thời gian thử việc có thể rút ngắn nh</w:t>
      </w:r>
      <w:r w:rsidRPr="00E35D89">
        <w:rPr>
          <w:rFonts w:hint="eastAsia"/>
        </w:rPr>
        <w:t>ư</w:t>
      </w:r>
      <w:r w:rsidRPr="00E35D89">
        <w:t xml:space="preserve">ng phải do </w:t>
      </w:r>
      <w:r w:rsidR="00EA0F84">
        <w:t>TGĐ</w:t>
      </w:r>
      <w:r w:rsidRPr="00E35D89">
        <w:t xml:space="preserve"> trực tiếp xem xét và quyết </w:t>
      </w:r>
      <w:r w:rsidRPr="00E35D89">
        <w:rPr>
          <w:rFonts w:hint="eastAsia"/>
        </w:rPr>
        <w:t>đ</w:t>
      </w:r>
      <w:r w:rsidRPr="00E35D89">
        <w:t xml:space="preserve">ịnh), hết thời gian thử việc các nhân viên mới có trách nhiệm làm báo cáo thử việc theo mẫu có mã hiệu MB-TDNS/09 và gửi về Phòng </w:t>
      </w:r>
      <w:r w:rsidR="00E75375">
        <w:t>QLNS</w:t>
      </w:r>
      <w:r w:rsidRPr="00E35D89">
        <w:t xml:space="preserve"> tr</w:t>
      </w:r>
      <w:r w:rsidRPr="00E35D89">
        <w:rPr>
          <w:rFonts w:hint="eastAsia"/>
        </w:rPr>
        <w:t>ư</w:t>
      </w:r>
      <w:r w:rsidRPr="00E35D89">
        <w:t xml:space="preserve">ớc khi hết thời hạn thử việc là 03 ngày, Quyết </w:t>
      </w:r>
      <w:r w:rsidRPr="00E35D89">
        <w:rPr>
          <w:rFonts w:hint="eastAsia"/>
        </w:rPr>
        <w:t>đ</w:t>
      </w:r>
      <w:r w:rsidRPr="00E35D89">
        <w:t>ịnh xếp l</w:t>
      </w:r>
      <w:r w:rsidRPr="00E35D89">
        <w:rPr>
          <w:rFonts w:hint="eastAsia"/>
        </w:rPr>
        <w:t>ươ</w:t>
      </w:r>
      <w:r w:rsidRPr="00E35D89">
        <w:t xml:space="preserve">ng và ký Hợp </w:t>
      </w:r>
      <w:r w:rsidRPr="00E35D89">
        <w:rPr>
          <w:rFonts w:hint="eastAsia"/>
        </w:rPr>
        <w:t>đ</w:t>
      </w:r>
      <w:r w:rsidRPr="00E35D89">
        <w:t xml:space="preserve">ồng Học việc do </w:t>
      </w:r>
      <w:r w:rsidR="00EA0F84">
        <w:t>TGĐ</w:t>
      </w:r>
      <w:r w:rsidRPr="00E35D89">
        <w:t xml:space="preserve"> ban </w:t>
      </w:r>
      <w:r w:rsidRPr="00E35D89">
        <w:lastRenderedPageBreak/>
        <w:t>hành theo mẫu có mã hiệu MB-TDNS/10 (</w:t>
      </w:r>
      <w:r w:rsidRPr="00E35D89">
        <w:rPr>
          <w:rFonts w:hint="eastAsia"/>
        </w:rPr>
        <w:t>đ</w:t>
      </w:r>
      <w:r w:rsidRPr="00E35D89">
        <w:t>ối với các Phòng ban thuộc Hội sở) và mẫu có mã hiệu MB-TDNS/11</w:t>
      </w:r>
      <w:r w:rsidRPr="00E35D89">
        <w:rPr>
          <w:b/>
        </w:rPr>
        <w:t xml:space="preserve"> </w:t>
      </w:r>
      <w:r w:rsidRPr="00E35D89">
        <w:t>(</w:t>
      </w:r>
      <w:r w:rsidRPr="00E35D89">
        <w:rPr>
          <w:rFonts w:hint="eastAsia"/>
        </w:rPr>
        <w:t>đ</w:t>
      </w:r>
      <w:r w:rsidRPr="00E35D89">
        <w:t xml:space="preserve">ối với các Chi nhánh). </w:t>
      </w:r>
    </w:p>
    <w:p w:rsidR="0097753E" w:rsidRPr="00E35D89" w:rsidRDefault="0097753E">
      <w:pPr>
        <w:numPr>
          <w:ilvl w:val="2"/>
          <w:numId w:val="3"/>
        </w:numPr>
        <w:autoSpaceDE w:val="0"/>
        <w:autoSpaceDN w:val="0"/>
        <w:spacing w:after="120"/>
        <w:jc w:val="both"/>
        <w:outlineLvl w:val="0"/>
      </w:pPr>
      <w:r w:rsidRPr="00E35D89">
        <w:t xml:space="preserve">Thời gian học việc là 06 tháng tính từ khi ký Hợp </w:t>
      </w:r>
      <w:r w:rsidRPr="00E35D89">
        <w:rPr>
          <w:rFonts w:hint="eastAsia"/>
        </w:rPr>
        <w:t>đ</w:t>
      </w:r>
      <w:r w:rsidRPr="00E35D89">
        <w:t>ồng Học việc theo mẫu MB-TDNS/12 (các tr</w:t>
      </w:r>
      <w:r w:rsidRPr="00E35D89">
        <w:rPr>
          <w:rFonts w:hint="eastAsia"/>
        </w:rPr>
        <w:t>ư</w:t>
      </w:r>
      <w:r w:rsidRPr="00E35D89">
        <w:t xml:space="preserve">ờng hợp </w:t>
      </w:r>
      <w:r w:rsidRPr="00E35D89">
        <w:rPr>
          <w:rFonts w:hint="eastAsia"/>
        </w:rPr>
        <w:t>đã</w:t>
      </w:r>
      <w:r w:rsidRPr="00E35D89">
        <w:t xml:space="preserve"> có kinh nghiệm công tác lâu n</w:t>
      </w:r>
      <w:r w:rsidRPr="00E35D89">
        <w:rPr>
          <w:rFonts w:hint="eastAsia"/>
        </w:rPr>
        <w:t>ă</w:t>
      </w:r>
      <w:r w:rsidRPr="00E35D89">
        <w:t xml:space="preserve">m, thời gian học việc có thể </w:t>
      </w:r>
      <w:r w:rsidRPr="00E35D89">
        <w:rPr>
          <w:rFonts w:hint="eastAsia"/>
        </w:rPr>
        <w:t>đư</w:t>
      </w:r>
      <w:r w:rsidRPr="00E35D89">
        <w:t>ợc rút ngắn nh</w:t>
      </w:r>
      <w:r w:rsidRPr="00E35D89">
        <w:rPr>
          <w:rFonts w:hint="eastAsia"/>
        </w:rPr>
        <w:t>ư</w:t>
      </w:r>
      <w:r w:rsidRPr="00E35D89">
        <w:t xml:space="preserve">ng phải do </w:t>
      </w:r>
      <w:r w:rsidR="00EA0F84">
        <w:t>TGĐ</w:t>
      </w:r>
      <w:r w:rsidRPr="00E35D89">
        <w:t xml:space="preserve"> trực tiếp xem xét và quyết </w:t>
      </w:r>
      <w:r w:rsidRPr="00E35D89">
        <w:rPr>
          <w:rFonts w:hint="eastAsia"/>
        </w:rPr>
        <w:t>đ</w:t>
      </w:r>
      <w:r w:rsidRPr="00E35D89">
        <w:t xml:space="preserve">inh), hết thời gian học việc các nhân viên học việc có trách nhiệm làm báo cáo học việc theo mẫu có mã hiệu MB-TDNS/13 và gửi về Phòng </w:t>
      </w:r>
      <w:r w:rsidR="00E75375">
        <w:t>QLNS</w:t>
      </w:r>
      <w:r w:rsidRPr="00E35D89">
        <w:t xml:space="preserve"> tr</w:t>
      </w:r>
      <w:r w:rsidRPr="00E35D89">
        <w:rPr>
          <w:rFonts w:hint="eastAsia"/>
        </w:rPr>
        <w:t>ư</w:t>
      </w:r>
      <w:r w:rsidRPr="00E35D89">
        <w:t xml:space="preserve">ớc khi hết thời hạn học việc là 03 ngày. Quyết </w:t>
      </w:r>
      <w:r w:rsidRPr="00E35D89">
        <w:rPr>
          <w:rFonts w:hint="eastAsia"/>
        </w:rPr>
        <w:t>đ</w:t>
      </w:r>
      <w:r w:rsidRPr="00E35D89">
        <w:t>ịnh xếp l</w:t>
      </w:r>
      <w:r w:rsidRPr="00E35D89">
        <w:rPr>
          <w:rFonts w:hint="eastAsia"/>
        </w:rPr>
        <w:t>ươ</w:t>
      </w:r>
      <w:r w:rsidRPr="00E35D89">
        <w:t xml:space="preserve">ng và ký Hợp </w:t>
      </w:r>
      <w:r w:rsidRPr="00E35D89">
        <w:rPr>
          <w:rFonts w:hint="eastAsia"/>
        </w:rPr>
        <w:t>đ</w:t>
      </w:r>
      <w:r w:rsidRPr="00E35D89">
        <w:t xml:space="preserve">ồng Lao </w:t>
      </w:r>
      <w:r w:rsidRPr="00E35D89">
        <w:rPr>
          <w:rFonts w:hint="eastAsia"/>
        </w:rPr>
        <w:t>đ</w:t>
      </w:r>
      <w:r w:rsidRPr="00E35D89">
        <w:t xml:space="preserve">ộng chính thức </w:t>
      </w:r>
      <w:r w:rsidRPr="00E35D89">
        <w:rPr>
          <w:rFonts w:hint="eastAsia"/>
        </w:rPr>
        <w:t>đ</w:t>
      </w:r>
      <w:r w:rsidRPr="00E35D89">
        <w:t>ối với Nhân viên học việc khi hết thời gian học việc (thời gian học việc có thể kéo dài trên 6 tháng nếu hết thời gian học việc mà Nhân viên học việc vẫn ch</w:t>
      </w:r>
      <w:r w:rsidRPr="00E35D89">
        <w:rPr>
          <w:rFonts w:hint="eastAsia"/>
        </w:rPr>
        <w:t>ư</w:t>
      </w:r>
      <w:r w:rsidRPr="00E35D89">
        <w:t xml:space="preserve">a </w:t>
      </w:r>
      <w:r w:rsidRPr="00E35D89">
        <w:rPr>
          <w:rFonts w:hint="eastAsia"/>
        </w:rPr>
        <w:t>đá</w:t>
      </w:r>
      <w:r w:rsidRPr="00E35D89">
        <w:t xml:space="preserve">p ứng </w:t>
      </w:r>
      <w:r w:rsidRPr="00E35D89">
        <w:rPr>
          <w:rFonts w:hint="eastAsia"/>
        </w:rPr>
        <w:t>đư</w:t>
      </w:r>
      <w:r w:rsidRPr="00E35D89">
        <w:t xml:space="preserve">ợc yêu cầu </w:t>
      </w:r>
      <w:r w:rsidRPr="00E35D89">
        <w:rPr>
          <w:rFonts w:hint="eastAsia"/>
        </w:rPr>
        <w:t>đ</w:t>
      </w:r>
      <w:r w:rsidRPr="00E35D89">
        <w:t xml:space="preserve">ể trở thành Nhân viên chính thức của Ngân hàng) do </w:t>
      </w:r>
      <w:r w:rsidR="00EA0F84">
        <w:t>TGĐ</w:t>
      </w:r>
      <w:r w:rsidRPr="00E35D89">
        <w:t xml:space="preserve"> ban hành và theo mẫu có mã hiệu MB-TDNS/14 (</w:t>
      </w:r>
      <w:r w:rsidRPr="00E35D89">
        <w:rPr>
          <w:rFonts w:hint="eastAsia"/>
        </w:rPr>
        <w:t>đ</w:t>
      </w:r>
      <w:r w:rsidRPr="00E35D89">
        <w:t>ối với các Phòng/ Ban thuộc Hội sở) và mẫu có mã hiệu MB-TDNS/15 (</w:t>
      </w:r>
      <w:r w:rsidRPr="00E35D89">
        <w:rPr>
          <w:rFonts w:hint="eastAsia"/>
        </w:rPr>
        <w:t>đ</w:t>
      </w:r>
      <w:r w:rsidRPr="00E35D89">
        <w:t>ối với các Chi nhánh).</w:t>
      </w:r>
    </w:p>
    <w:p w:rsidR="0097753E" w:rsidRPr="00E35D89" w:rsidRDefault="0097753E">
      <w:pPr>
        <w:autoSpaceDE w:val="0"/>
        <w:autoSpaceDN w:val="0"/>
        <w:spacing w:after="120"/>
        <w:jc w:val="both"/>
        <w:outlineLvl w:val="0"/>
        <w:rPr>
          <w:b/>
        </w:rPr>
      </w:pPr>
    </w:p>
    <w:p w:rsidR="0097753E" w:rsidRPr="00E35D89" w:rsidRDefault="0097753E">
      <w:pPr>
        <w:numPr>
          <w:ilvl w:val="0"/>
          <w:numId w:val="3"/>
        </w:numPr>
        <w:autoSpaceDE w:val="0"/>
        <w:autoSpaceDN w:val="0"/>
        <w:spacing w:after="120"/>
        <w:jc w:val="both"/>
        <w:outlineLvl w:val="0"/>
      </w:pPr>
      <w:r w:rsidRPr="00E35D89">
        <w:t>CÁC MẪU BIỂU KÈM THEO</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74"/>
        <w:gridCol w:w="5556"/>
      </w:tblGrid>
      <w:tr w:rsidR="0097753E" w:rsidRPr="00E35D89">
        <w:trPr>
          <w:trHeight w:val="702"/>
        </w:trPr>
        <w:tc>
          <w:tcPr>
            <w:tcW w:w="709" w:type="dxa"/>
            <w:tcBorders>
              <w:bottom w:val="single" w:sz="4" w:space="0" w:color="auto"/>
            </w:tcBorders>
            <w:shd w:val="pct10" w:color="auto" w:fill="auto"/>
            <w:vAlign w:val="center"/>
          </w:tcPr>
          <w:p w:rsidR="0097753E" w:rsidRPr="00E35D89" w:rsidRDefault="0097753E">
            <w:pPr>
              <w:spacing w:after="120"/>
              <w:jc w:val="center"/>
              <w:rPr>
                <w:bCs/>
              </w:rPr>
            </w:pPr>
            <w:r w:rsidRPr="00E35D89">
              <w:rPr>
                <w:bCs/>
              </w:rPr>
              <w:t>STT</w:t>
            </w:r>
          </w:p>
        </w:tc>
        <w:tc>
          <w:tcPr>
            <w:tcW w:w="1974" w:type="dxa"/>
            <w:tcBorders>
              <w:bottom w:val="single" w:sz="4" w:space="0" w:color="auto"/>
            </w:tcBorders>
            <w:shd w:val="pct10" w:color="auto" w:fill="auto"/>
            <w:vAlign w:val="center"/>
          </w:tcPr>
          <w:p w:rsidR="0097753E" w:rsidRPr="00E35D89" w:rsidRDefault="0097753E">
            <w:pPr>
              <w:spacing w:after="120"/>
              <w:jc w:val="center"/>
              <w:rPr>
                <w:bCs/>
              </w:rPr>
            </w:pPr>
            <w:r w:rsidRPr="00E35D89">
              <w:rPr>
                <w:bCs/>
              </w:rPr>
              <w:t>MÃ HIỆU</w:t>
            </w:r>
          </w:p>
        </w:tc>
        <w:tc>
          <w:tcPr>
            <w:tcW w:w="5556" w:type="dxa"/>
            <w:tcBorders>
              <w:bottom w:val="single" w:sz="4" w:space="0" w:color="auto"/>
            </w:tcBorders>
            <w:shd w:val="pct10" w:color="auto" w:fill="auto"/>
            <w:vAlign w:val="center"/>
          </w:tcPr>
          <w:p w:rsidR="0097753E" w:rsidRPr="00E35D89" w:rsidRDefault="0097753E">
            <w:pPr>
              <w:spacing w:after="120"/>
              <w:jc w:val="center"/>
              <w:rPr>
                <w:bCs/>
              </w:rPr>
            </w:pPr>
            <w:r w:rsidRPr="00E35D89">
              <w:rPr>
                <w:bCs/>
              </w:rPr>
              <w:t>TÊN MẪU BIỂU</w:t>
            </w:r>
          </w:p>
        </w:tc>
      </w:tr>
      <w:tr w:rsidR="0097753E" w:rsidRPr="00E35D89">
        <w:trPr>
          <w:trHeight w:val="361"/>
        </w:trPr>
        <w:tc>
          <w:tcPr>
            <w:tcW w:w="709" w:type="dxa"/>
            <w:vAlign w:val="center"/>
          </w:tcPr>
          <w:p w:rsidR="0097753E" w:rsidRPr="00E35D89" w:rsidRDefault="0097753E">
            <w:pPr>
              <w:pStyle w:val="Header"/>
              <w:numPr>
                <w:ilvl w:val="0"/>
                <w:numId w:val="2"/>
              </w:numPr>
              <w:tabs>
                <w:tab w:val="clear" w:pos="4320"/>
                <w:tab w:val="clear" w:pos="8640"/>
              </w:tabs>
              <w:autoSpaceDE/>
              <w:autoSpaceDN/>
              <w:jc w:val="center"/>
              <w:rPr>
                <w:rFonts w:ascii="Times New Roman" w:hAnsi="Times New Roman"/>
                <w:sz w:val="24"/>
                <w:szCs w:val="24"/>
              </w:rPr>
            </w:pPr>
          </w:p>
        </w:tc>
        <w:tc>
          <w:tcPr>
            <w:tcW w:w="1974" w:type="dxa"/>
            <w:vAlign w:val="center"/>
          </w:tcPr>
          <w:p w:rsidR="0097753E" w:rsidRPr="00264F50" w:rsidRDefault="0097753E">
            <w:pPr>
              <w:pStyle w:val="Header"/>
              <w:tabs>
                <w:tab w:val="clear" w:pos="4320"/>
                <w:tab w:val="clear" w:pos="8640"/>
              </w:tabs>
              <w:rPr>
                <w:rFonts w:ascii="Times New Roman" w:hAnsi="Times New Roman"/>
                <w:sz w:val="24"/>
                <w:szCs w:val="24"/>
              </w:rPr>
            </w:pPr>
            <w:r w:rsidRPr="00264F50">
              <w:rPr>
                <w:rFonts w:ascii="Times New Roman" w:hAnsi="Times New Roman"/>
                <w:sz w:val="24"/>
              </w:rPr>
              <w:t xml:space="preserve">MB-TDNS/01 </w:t>
            </w:r>
          </w:p>
        </w:tc>
        <w:tc>
          <w:tcPr>
            <w:tcW w:w="5556" w:type="dxa"/>
            <w:vAlign w:val="center"/>
          </w:tcPr>
          <w:p w:rsidR="0097753E" w:rsidRPr="00E35D89" w:rsidRDefault="008961E8">
            <w:pPr>
              <w:pStyle w:val="Header"/>
              <w:tabs>
                <w:tab w:val="clear" w:pos="4320"/>
                <w:tab w:val="clear" w:pos="8640"/>
              </w:tabs>
              <w:rPr>
                <w:rFonts w:ascii="Times New Roman" w:hAnsi="Times New Roman"/>
                <w:sz w:val="24"/>
                <w:szCs w:val="24"/>
              </w:rPr>
            </w:pPr>
            <w:r>
              <w:rPr>
                <w:rFonts w:ascii="Times New Roman" w:hAnsi="Times New Roman"/>
                <w:sz w:val="24"/>
                <w:szCs w:val="24"/>
              </w:rPr>
              <w:t>K</w:t>
            </w:r>
            <w:r w:rsidR="0097753E" w:rsidRPr="00E35D89">
              <w:rPr>
                <w:rFonts w:ascii="Times New Roman" w:hAnsi="Times New Roman"/>
                <w:sz w:val="24"/>
                <w:szCs w:val="24"/>
              </w:rPr>
              <w:t xml:space="preserve">ế hoạch nhân sự </w:t>
            </w:r>
            <w:r>
              <w:rPr>
                <w:rFonts w:ascii="Times New Roman" w:hAnsi="Times New Roman"/>
                <w:sz w:val="24"/>
                <w:szCs w:val="24"/>
              </w:rPr>
              <w:t>t</w:t>
            </w:r>
            <w:r w:rsidRPr="008961E8">
              <w:rPr>
                <w:rFonts w:ascii="Times New Roman" w:hAnsi="Times New Roman"/>
                <w:sz w:val="24"/>
                <w:szCs w:val="24"/>
              </w:rPr>
              <w:t>ại</w:t>
            </w:r>
            <w:r w:rsidR="0097753E" w:rsidRPr="00E35D89">
              <w:rPr>
                <w:rFonts w:ascii="Times New Roman" w:hAnsi="Times New Roman"/>
                <w:sz w:val="24"/>
                <w:szCs w:val="24"/>
              </w:rPr>
              <w:t xml:space="preserve"> các </w:t>
            </w:r>
            <w:r w:rsidR="0097753E" w:rsidRPr="00E35D89">
              <w:rPr>
                <w:rFonts w:ascii="Times New Roman" w:hAnsi="Times New Roman" w:hint="eastAsia"/>
                <w:sz w:val="24"/>
                <w:szCs w:val="24"/>
              </w:rPr>
              <w:t>đơ</w:t>
            </w:r>
            <w:r w:rsidR="0097753E" w:rsidRPr="00E35D89">
              <w:rPr>
                <w:rFonts w:ascii="Times New Roman" w:hAnsi="Times New Roman"/>
                <w:sz w:val="24"/>
                <w:szCs w:val="24"/>
              </w:rPr>
              <w:t>n vị</w:t>
            </w:r>
          </w:p>
        </w:tc>
      </w:tr>
      <w:tr w:rsidR="0097753E" w:rsidRPr="00E35D89">
        <w:trPr>
          <w:trHeight w:val="361"/>
        </w:trPr>
        <w:tc>
          <w:tcPr>
            <w:tcW w:w="709" w:type="dxa"/>
            <w:vAlign w:val="center"/>
          </w:tcPr>
          <w:p w:rsidR="0097753E" w:rsidRPr="00E35D89" w:rsidRDefault="0097753E">
            <w:pPr>
              <w:pStyle w:val="Header"/>
              <w:numPr>
                <w:ilvl w:val="0"/>
                <w:numId w:val="2"/>
              </w:numPr>
              <w:tabs>
                <w:tab w:val="clear" w:pos="4320"/>
                <w:tab w:val="clear" w:pos="8640"/>
              </w:tabs>
              <w:autoSpaceDE/>
              <w:autoSpaceDN/>
              <w:jc w:val="center"/>
              <w:rPr>
                <w:rFonts w:ascii="Times New Roman" w:hAnsi="Times New Roman"/>
                <w:sz w:val="24"/>
                <w:szCs w:val="24"/>
              </w:rPr>
            </w:pPr>
          </w:p>
        </w:tc>
        <w:tc>
          <w:tcPr>
            <w:tcW w:w="1974" w:type="dxa"/>
          </w:tcPr>
          <w:p w:rsidR="0097753E" w:rsidRPr="00E35D89" w:rsidRDefault="0097753E">
            <w:r w:rsidRPr="00E35D89">
              <w:t xml:space="preserve">MB-TDNS/02 </w:t>
            </w:r>
          </w:p>
        </w:tc>
        <w:tc>
          <w:tcPr>
            <w:tcW w:w="5556" w:type="dxa"/>
            <w:vAlign w:val="center"/>
          </w:tcPr>
          <w:p w:rsidR="0097753E" w:rsidRPr="00E35D89" w:rsidRDefault="00283F8A">
            <w:pPr>
              <w:pStyle w:val="Header"/>
              <w:tabs>
                <w:tab w:val="clear" w:pos="4320"/>
                <w:tab w:val="clear" w:pos="8640"/>
              </w:tabs>
              <w:rPr>
                <w:rFonts w:ascii="Times New Roman" w:hAnsi="Times New Roman"/>
                <w:sz w:val="24"/>
                <w:szCs w:val="24"/>
              </w:rPr>
            </w:pPr>
            <w:r>
              <w:rPr>
                <w:rFonts w:ascii="Times New Roman" w:hAnsi="Times New Roman"/>
                <w:sz w:val="24"/>
                <w:szCs w:val="24"/>
              </w:rPr>
              <w:t>K</w:t>
            </w:r>
            <w:r w:rsidR="0097753E" w:rsidRPr="00E35D89">
              <w:rPr>
                <w:rFonts w:ascii="Times New Roman" w:hAnsi="Times New Roman"/>
                <w:sz w:val="24"/>
                <w:szCs w:val="24"/>
              </w:rPr>
              <w:t>ế hoạch nhân sự toàn hệ thống</w:t>
            </w:r>
          </w:p>
        </w:tc>
      </w:tr>
      <w:tr w:rsidR="0097753E" w:rsidRPr="00E35D89">
        <w:trPr>
          <w:trHeight w:val="361"/>
        </w:trPr>
        <w:tc>
          <w:tcPr>
            <w:tcW w:w="709" w:type="dxa"/>
            <w:vAlign w:val="center"/>
          </w:tcPr>
          <w:p w:rsidR="0097753E" w:rsidRPr="00E35D89" w:rsidRDefault="0097753E">
            <w:pPr>
              <w:pStyle w:val="Header"/>
              <w:numPr>
                <w:ilvl w:val="0"/>
                <w:numId w:val="2"/>
              </w:numPr>
              <w:tabs>
                <w:tab w:val="clear" w:pos="4320"/>
                <w:tab w:val="clear" w:pos="8640"/>
              </w:tabs>
              <w:autoSpaceDE/>
              <w:autoSpaceDN/>
              <w:jc w:val="center"/>
              <w:rPr>
                <w:rFonts w:ascii="Times New Roman" w:hAnsi="Times New Roman"/>
                <w:sz w:val="24"/>
                <w:szCs w:val="24"/>
              </w:rPr>
            </w:pPr>
          </w:p>
        </w:tc>
        <w:tc>
          <w:tcPr>
            <w:tcW w:w="1974" w:type="dxa"/>
          </w:tcPr>
          <w:p w:rsidR="0097753E" w:rsidRPr="00E35D89" w:rsidRDefault="0097753E">
            <w:r w:rsidRPr="00E35D89">
              <w:t xml:space="preserve">MB-TDNS/03 </w:t>
            </w:r>
          </w:p>
        </w:tc>
        <w:tc>
          <w:tcPr>
            <w:tcW w:w="5556" w:type="dxa"/>
            <w:vAlign w:val="center"/>
          </w:tcPr>
          <w:p w:rsidR="0097753E" w:rsidRPr="00E35D89" w:rsidRDefault="00483A21">
            <w:pPr>
              <w:pStyle w:val="Header"/>
              <w:tabs>
                <w:tab w:val="clear" w:pos="4320"/>
                <w:tab w:val="clear" w:pos="8640"/>
              </w:tabs>
              <w:rPr>
                <w:rFonts w:ascii="Times New Roman" w:hAnsi="Times New Roman"/>
                <w:sz w:val="24"/>
                <w:szCs w:val="24"/>
              </w:rPr>
            </w:pPr>
            <w:r>
              <w:rPr>
                <w:rFonts w:ascii="Times New Roman" w:hAnsi="Times New Roman"/>
                <w:sz w:val="24"/>
                <w:szCs w:val="24"/>
              </w:rPr>
              <w:t>P</w:t>
            </w:r>
            <w:r w:rsidR="0097753E" w:rsidRPr="00E35D89">
              <w:rPr>
                <w:rFonts w:ascii="Times New Roman" w:hAnsi="Times New Roman"/>
                <w:sz w:val="24"/>
                <w:szCs w:val="24"/>
              </w:rPr>
              <w:t xml:space="preserve">hê duyệt </w:t>
            </w:r>
            <w:r w:rsidR="0097753E" w:rsidRPr="00E35D89">
              <w:rPr>
                <w:rFonts w:ascii="Times New Roman" w:hAnsi="Times New Roman" w:hint="eastAsia"/>
                <w:sz w:val="24"/>
                <w:szCs w:val="24"/>
              </w:rPr>
              <w:t>đ</w:t>
            </w:r>
            <w:r w:rsidR="0097753E" w:rsidRPr="00E35D89">
              <w:rPr>
                <w:rFonts w:ascii="Times New Roman" w:hAnsi="Times New Roman"/>
                <w:sz w:val="24"/>
                <w:szCs w:val="24"/>
              </w:rPr>
              <w:t xml:space="preserve">ịnh biên nhân sự của các </w:t>
            </w:r>
            <w:r w:rsidR="0097753E" w:rsidRPr="00E35D89">
              <w:rPr>
                <w:rFonts w:ascii="Times New Roman" w:hAnsi="Times New Roman" w:hint="eastAsia"/>
                <w:sz w:val="24"/>
                <w:szCs w:val="24"/>
              </w:rPr>
              <w:t>đơ</w:t>
            </w:r>
            <w:r w:rsidR="0097753E" w:rsidRPr="00E35D89">
              <w:rPr>
                <w:rFonts w:ascii="Times New Roman" w:hAnsi="Times New Roman"/>
                <w:sz w:val="24"/>
                <w:szCs w:val="24"/>
              </w:rPr>
              <w:t>n vị</w:t>
            </w:r>
          </w:p>
        </w:tc>
      </w:tr>
      <w:tr w:rsidR="0097753E" w:rsidRPr="00E35D89">
        <w:trPr>
          <w:trHeight w:val="361"/>
        </w:trPr>
        <w:tc>
          <w:tcPr>
            <w:tcW w:w="709" w:type="dxa"/>
            <w:vAlign w:val="center"/>
          </w:tcPr>
          <w:p w:rsidR="0097753E" w:rsidRPr="00E35D89" w:rsidRDefault="0097753E">
            <w:pPr>
              <w:pStyle w:val="Header"/>
              <w:numPr>
                <w:ilvl w:val="0"/>
                <w:numId w:val="2"/>
              </w:numPr>
              <w:tabs>
                <w:tab w:val="clear" w:pos="4320"/>
                <w:tab w:val="clear" w:pos="8640"/>
              </w:tabs>
              <w:autoSpaceDE/>
              <w:autoSpaceDN/>
              <w:jc w:val="center"/>
              <w:rPr>
                <w:rFonts w:ascii="Times New Roman" w:hAnsi="Times New Roman"/>
                <w:sz w:val="24"/>
                <w:szCs w:val="24"/>
              </w:rPr>
            </w:pPr>
          </w:p>
        </w:tc>
        <w:tc>
          <w:tcPr>
            <w:tcW w:w="1974" w:type="dxa"/>
          </w:tcPr>
          <w:p w:rsidR="0097753E" w:rsidRPr="00E35D89" w:rsidRDefault="0097753E">
            <w:r w:rsidRPr="00E35D89">
              <w:t>MB-TDNS/04</w:t>
            </w:r>
          </w:p>
        </w:tc>
        <w:tc>
          <w:tcPr>
            <w:tcW w:w="5556" w:type="dxa"/>
            <w:vAlign w:val="center"/>
          </w:tcPr>
          <w:p w:rsidR="0097753E" w:rsidRPr="00E35D89" w:rsidRDefault="00026897">
            <w:pPr>
              <w:pStyle w:val="Header"/>
              <w:tabs>
                <w:tab w:val="clear" w:pos="4320"/>
                <w:tab w:val="clear" w:pos="8640"/>
              </w:tabs>
              <w:rPr>
                <w:rFonts w:ascii="Times New Roman" w:hAnsi="Times New Roman"/>
                <w:sz w:val="24"/>
                <w:szCs w:val="24"/>
              </w:rPr>
            </w:pPr>
            <w:r w:rsidRPr="00026897">
              <w:rPr>
                <w:rFonts w:ascii="Times New Roman" w:hAnsi="Times New Roman"/>
                <w:sz w:val="24"/>
                <w:szCs w:val="24"/>
              </w:rPr>
              <w:t>Đ</w:t>
            </w:r>
            <w:r w:rsidR="0097753E" w:rsidRPr="00E35D89">
              <w:rPr>
                <w:rFonts w:ascii="Times New Roman" w:hAnsi="Times New Roman" w:hint="eastAsia"/>
                <w:sz w:val="24"/>
                <w:szCs w:val="24"/>
              </w:rPr>
              <w:t>ơ</w:t>
            </w:r>
            <w:r w:rsidR="0097753E" w:rsidRPr="00E35D89">
              <w:rPr>
                <w:rFonts w:ascii="Times New Roman" w:hAnsi="Times New Roman"/>
                <w:sz w:val="24"/>
                <w:szCs w:val="24"/>
              </w:rPr>
              <w:t>n xin việc</w:t>
            </w:r>
          </w:p>
        </w:tc>
      </w:tr>
      <w:tr w:rsidR="0097753E" w:rsidRPr="00E35D89">
        <w:trPr>
          <w:trHeight w:val="361"/>
        </w:trPr>
        <w:tc>
          <w:tcPr>
            <w:tcW w:w="709" w:type="dxa"/>
            <w:vAlign w:val="center"/>
          </w:tcPr>
          <w:p w:rsidR="0097753E" w:rsidRPr="00E35D89" w:rsidRDefault="0097753E">
            <w:pPr>
              <w:pStyle w:val="Header"/>
              <w:numPr>
                <w:ilvl w:val="0"/>
                <w:numId w:val="2"/>
              </w:numPr>
              <w:tabs>
                <w:tab w:val="clear" w:pos="4320"/>
                <w:tab w:val="clear" w:pos="8640"/>
              </w:tabs>
              <w:autoSpaceDE/>
              <w:autoSpaceDN/>
              <w:jc w:val="center"/>
              <w:rPr>
                <w:rFonts w:ascii="Times New Roman" w:hAnsi="Times New Roman"/>
                <w:sz w:val="24"/>
                <w:szCs w:val="24"/>
              </w:rPr>
            </w:pPr>
          </w:p>
        </w:tc>
        <w:tc>
          <w:tcPr>
            <w:tcW w:w="1974" w:type="dxa"/>
          </w:tcPr>
          <w:p w:rsidR="0097753E" w:rsidRPr="00E35D89" w:rsidRDefault="0097753E">
            <w:r w:rsidRPr="00E35D89">
              <w:t xml:space="preserve">MB-TDNS/05 </w:t>
            </w:r>
          </w:p>
        </w:tc>
        <w:tc>
          <w:tcPr>
            <w:tcW w:w="5556" w:type="dxa"/>
            <w:vAlign w:val="center"/>
          </w:tcPr>
          <w:p w:rsidR="0097753E" w:rsidRPr="00E35D89" w:rsidRDefault="00026897">
            <w:pPr>
              <w:pStyle w:val="Header"/>
              <w:tabs>
                <w:tab w:val="clear" w:pos="4320"/>
                <w:tab w:val="clear" w:pos="8640"/>
              </w:tabs>
              <w:rPr>
                <w:rFonts w:ascii="Times New Roman" w:hAnsi="Times New Roman"/>
                <w:sz w:val="24"/>
                <w:szCs w:val="24"/>
              </w:rPr>
            </w:pPr>
            <w:r>
              <w:rPr>
                <w:rFonts w:ascii="Times New Roman" w:hAnsi="Times New Roman"/>
                <w:sz w:val="24"/>
                <w:szCs w:val="24"/>
              </w:rPr>
              <w:t>T</w:t>
            </w:r>
            <w:r w:rsidR="0097753E" w:rsidRPr="00E35D89">
              <w:rPr>
                <w:rFonts w:ascii="Times New Roman" w:hAnsi="Times New Roman"/>
                <w:sz w:val="24"/>
                <w:szCs w:val="24"/>
              </w:rPr>
              <w:t>hông báo trúng tuyển</w:t>
            </w:r>
          </w:p>
        </w:tc>
      </w:tr>
      <w:tr w:rsidR="0097753E" w:rsidRPr="00E35D89">
        <w:trPr>
          <w:trHeight w:val="361"/>
        </w:trPr>
        <w:tc>
          <w:tcPr>
            <w:tcW w:w="709" w:type="dxa"/>
            <w:vAlign w:val="center"/>
          </w:tcPr>
          <w:p w:rsidR="0097753E" w:rsidRPr="00E35D89" w:rsidRDefault="0097753E">
            <w:pPr>
              <w:pStyle w:val="Header"/>
              <w:numPr>
                <w:ilvl w:val="0"/>
                <w:numId w:val="2"/>
              </w:numPr>
              <w:tabs>
                <w:tab w:val="clear" w:pos="4320"/>
                <w:tab w:val="clear" w:pos="8640"/>
              </w:tabs>
              <w:autoSpaceDE/>
              <w:autoSpaceDN/>
              <w:jc w:val="center"/>
              <w:rPr>
                <w:rFonts w:ascii="Times New Roman" w:hAnsi="Times New Roman"/>
                <w:sz w:val="24"/>
                <w:szCs w:val="24"/>
              </w:rPr>
            </w:pPr>
          </w:p>
        </w:tc>
        <w:tc>
          <w:tcPr>
            <w:tcW w:w="1974" w:type="dxa"/>
          </w:tcPr>
          <w:p w:rsidR="0097753E" w:rsidRPr="00E35D89" w:rsidRDefault="0097753E">
            <w:r w:rsidRPr="00E35D89">
              <w:t xml:space="preserve">MB-TDNS/06 </w:t>
            </w:r>
          </w:p>
        </w:tc>
        <w:tc>
          <w:tcPr>
            <w:tcW w:w="5556" w:type="dxa"/>
            <w:vAlign w:val="center"/>
          </w:tcPr>
          <w:p w:rsidR="0097753E" w:rsidRPr="00E35D89" w:rsidRDefault="00026897">
            <w:pPr>
              <w:pStyle w:val="Header"/>
              <w:tabs>
                <w:tab w:val="clear" w:pos="4320"/>
                <w:tab w:val="clear" w:pos="8640"/>
              </w:tabs>
              <w:rPr>
                <w:rFonts w:ascii="Times New Roman" w:hAnsi="Times New Roman"/>
                <w:sz w:val="24"/>
                <w:szCs w:val="24"/>
              </w:rPr>
            </w:pPr>
            <w:r>
              <w:rPr>
                <w:rFonts w:ascii="Times New Roman" w:hAnsi="Times New Roman"/>
                <w:sz w:val="24"/>
                <w:szCs w:val="24"/>
              </w:rPr>
              <w:t>T</w:t>
            </w:r>
            <w:r w:rsidR="0097753E" w:rsidRPr="00E35D89">
              <w:rPr>
                <w:rFonts w:ascii="Times New Roman" w:hAnsi="Times New Roman"/>
                <w:sz w:val="24"/>
                <w:szCs w:val="24"/>
              </w:rPr>
              <w:t xml:space="preserve">hông báo không trung tuyển </w:t>
            </w:r>
          </w:p>
        </w:tc>
      </w:tr>
      <w:tr w:rsidR="0097753E" w:rsidRPr="00E35D89">
        <w:trPr>
          <w:trHeight w:val="361"/>
        </w:trPr>
        <w:tc>
          <w:tcPr>
            <w:tcW w:w="709" w:type="dxa"/>
            <w:vAlign w:val="center"/>
          </w:tcPr>
          <w:p w:rsidR="0097753E" w:rsidRPr="00E35D89" w:rsidRDefault="0097753E">
            <w:pPr>
              <w:pStyle w:val="Header"/>
              <w:numPr>
                <w:ilvl w:val="0"/>
                <w:numId w:val="2"/>
              </w:numPr>
              <w:tabs>
                <w:tab w:val="clear" w:pos="4320"/>
                <w:tab w:val="clear" w:pos="8640"/>
              </w:tabs>
              <w:autoSpaceDE/>
              <w:autoSpaceDN/>
              <w:jc w:val="center"/>
              <w:rPr>
                <w:rFonts w:ascii="Times New Roman" w:hAnsi="Times New Roman"/>
                <w:sz w:val="24"/>
                <w:szCs w:val="24"/>
              </w:rPr>
            </w:pPr>
          </w:p>
        </w:tc>
        <w:tc>
          <w:tcPr>
            <w:tcW w:w="1974" w:type="dxa"/>
          </w:tcPr>
          <w:p w:rsidR="0097753E" w:rsidRPr="00E35D89" w:rsidRDefault="0097753E">
            <w:r w:rsidRPr="00E35D89">
              <w:t xml:space="preserve">MB-TDNS/07 </w:t>
            </w:r>
          </w:p>
        </w:tc>
        <w:tc>
          <w:tcPr>
            <w:tcW w:w="5556" w:type="dxa"/>
            <w:vAlign w:val="center"/>
          </w:tcPr>
          <w:p w:rsidR="0097753E" w:rsidRPr="00E35D89" w:rsidRDefault="001A15AD">
            <w:pPr>
              <w:pStyle w:val="Header"/>
              <w:tabs>
                <w:tab w:val="clear" w:pos="4320"/>
                <w:tab w:val="clear" w:pos="8640"/>
              </w:tabs>
              <w:rPr>
                <w:rFonts w:ascii="Times New Roman" w:hAnsi="Times New Roman"/>
                <w:sz w:val="24"/>
                <w:szCs w:val="24"/>
              </w:rPr>
            </w:pPr>
            <w:r>
              <w:rPr>
                <w:rFonts w:ascii="Times New Roman" w:hAnsi="Times New Roman"/>
                <w:sz w:val="24"/>
                <w:szCs w:val="24"/>
              </w:rPr>
              <w:t>Gi</w:t>
            </w:r>
            <w:r w:rsidRPr="001A15AD">
              <w:rPr>
                <w:rFonts w:ascii="Times New Roman" w:hAnsi="Times New Roman"/>
                <w:sz w:val="24"/>
                <w:szCs w:val="24"/>
              </w:rPr>
              <w:t>ấy</w:t>
            </w:r>
            <w:r>
              <w:rPr>
                <w:rFonts w:ascii="Times New Roman" w:hAnsi="Times New Roman"/>
                <w:sz w:val="24"/>
                <w:szCs w:val="24"/>
              </w:rPr>
              <w:t xml:space="preserve"> c</w:t>
            </w:r>
            <w:r w:rsidR="0097753E" w:rsidRPr="00E35D89">
              <w:rPr>
                <w:rFonts w:ascii="Times New Roman" w:hAnsi="Times New Roman"/>
                <w:sz w:val="24"/>
                <w:szCs w:val="24"/>
              </w:rPr>
              <w:t xml:space="preserve">am kết </w:t>
            </w:r>
          </w:p>
        </w:tc>
      </w:tr>
      <w:tr w:rsidR="0097753E" w:rsidRPr="00E35D89">
        <w:trPr>
          <w:trHeight w:val="361"/>
        </w:trPr>
        <w:tc>
          <w:tcPr>
            <w:tcW w:w="709" w:type="dxa"/>
            <w:vAlign w:val="center"/>
          </w:tcPr>
          <w:p w:rsidR="0097753E" w:rsidRPr="00E35D89" w:rsidRDefault="0097753E">
            <w:pPr>
              <w:pStyle w:val="Header"/>
              <w:numPr>
                <w:ilvl w:val="0"/>
                <w:numId w:val="2"/>
              </w:numPr>
              <w:tabs>
                <w:tab w:val="clear" w:pos="4320"/>
                <w:tab w:val="clear" w:pos="8640"/>
              </w:tabs>
              <w:autoSpaceDE/>
              <w:autoSpaceDN/>
              <w:jc w:val="center"/>
              <w:rPr>
                <w:rFonts w:ascii="Times New Roman" w:hAnsi="Times New Roman"/>
                <w:sz w:val="24"/>
                <w:szCs w:val="24"/>
              </w:rPr>
            </w:pPr>
          </w:p>
        </w:tc>
        <w:tc>
          <w:tcPr>
            <w:tcW w:w="1974" w:type="dxa"/>
          </w:tcPr>
          <w:p w:rsidR="0097753E" w:rsidRPr="00E35D89" w:rsidRDefault="0097753E">
            <w:r w:rsidRPr="00E35D89">
              <w:t xml:space="preserve">MB-TDNS/08 </w:t>
            </w:r>
          </w:p>
        </w:tc>
        <w:tc>
          <w:tcPr>
            <w:tcW w:w="5556" w:type="dxa"/>
            <w:vAlign w:val="center"/>
          </w:tcPr>
          <w:p w:rsidR="0097753E" w:rsidRPr="00963B5A" w:rsidRDefault="007D2DAE">
            <w:pPr>
              <w:pStyle w:val="Header"/>
              <w:tabs>
                <w:tab w:val="clear" w:pos="4320"/>
                <w:tab w:val="clear" w:pos="8640"/>
              </w:tabs>
              <w:rPr>
                <w:rFonts w:ascii="Times New Roman" w:hAnsi="Times New Roman"/>
                <w:sz w:val="24"/>
                <w:szCs w:val="24"/>
              </w:rPr>
            </w:pPr>
            <w:r>
              <w:rPr>
                <w:rFonts w:ascii="Times New Roman" w:hAnsi="Times New Roman"/>
                <w:sz w:val="24"/>
                <w:szCs w:val="24"/>
              </w:rPr>
              <w:t>Q</w:t>
            </w:r>
            <w:r w:rsidR="0097753E" w:rsidRPr="00E35D89">
              <w:rPr>
                <w:rFonts w:ascii="Times New Roman" w:hAnsi="Times New Roman"/>
                <w:sz w:val="24"/>
                <w:szCs w:val="24"/>
              </w:rPr>
              <w:t xml:space="preserve">uyết </w:t>
            </w:r>
            <w:r w:rsidR="0097753E" w:rsidRPr="00E35D89">
              <w:rPr>
                <w:rFonts w:ascii="Times New Roman" w:hAnsi="Times New Roman" w:hint="eastAsia"/>
                <w:sz w:val="24"/>
                <w:szCs w:val="24"/>
              </w:rPr>
              <w:t>đ</w:t>
            </w:r>
            <w:r w:rsidR="0097753E" w:rsidRPr="00E35D89">
              <w:rPr>
                <w:rFonts w:ascii="Times New Roman" w:hAnsi="Times New Roman"/>
                <w:sz w:val="24"/>
                <w:szCs w:val="24"/>
              </w:rPr>
              <w:t>ịnh tiếp nhận</w:t>
            </w:r>
            <w:r w:rsidR="00963B5A">
              <w:rPr>
                <w:rFonts w:ascii="Times New Roman" w:hAnsi="Times New Roman"/>
                <w:sz w:val="24"/>
                <w:szCs w:val="24"/>
              </w:rPr>
              <w:t xml:space="preserve"> nh</w:t>
            </w:r>
            <w:r w:rsidR="00963B5A" w:rsidRPr="00963B5A">
              <w:rPr>
                <w:rFonts w:ascii="Times New Roman" w:hAnsi="Times New Roman"/>
                <w:sz w:val="24"/>
                <w:szCs w:val="24"/>
              </w:rPr>
              <w:t>â</w:t>
            </w:r>
            <w:r w:rsidR="00963B5A">
              <w:rPr>
                <w:rFonts w:ascii="Times New Roman" w:hAnsi="Times New Roman"/>
                <w:sz w:val="24"/>
                <w:szCs w:val="24"/>
              </w:rPr>
              <w:t>n vi</w:t>
            </w:r>
            <w:r w:rsidR="00963B5A" w:rsidRPr="00963B5A">
              <w:rPr>
                <w:rFonts w:ascii="Times New Roman" w:hAnsi="Times New Roman"/>
                <w:sz w:val="24"/>
                <w:szCs w:val="24"/>
              </w:rPr>
              <w:t>ê</w:t>
            </w:r>
            <w:r w:rsidR="00963B5A">
              <w:rPr>
                <w:rFonts w:ascii="Times New Roman" w:hAnsi="Times New Roman"/>
                <w:sz w:val="24"/>
                <w:szCs w:val="24"/>
              </w:rPr>
              <w:t>n m</w:t>
            </w:r>
            <w:r w:rsidR="00963B5A" w:rsidRPr="00963B5A">
              <w:rPr>
                <w:rFonts w:ascii="Times New Roman" w:hAnsi="Times New Roman"/>
                <w:sz w:val="24"/>
                <w:szCs w:val="24"/>
              </w:rPr>
              <w:t>ới</w:t>
            </w:r>
          </w:p>
        </w:tc>
      </w:tr>
      <w:tr w:rsidR="0097753E" w:rsidRPr="00E35D89">
        <w:trPr>
          <w:trHeight w:val="361"/>
        </w:trPr>
        <w:tc>
          <w:tcPr>
            <w:tcW w:w="709" w:type="dxa"/>
            <w:vAlign w:val="center"/>
          </w:tcPr>
          <w:p w:rsidR="0097753E" w:rsidRPr="00E35D89" w:rsidRDefault="0097753E">
            <w:pPr>
              <w:pStyle w:val="Header"/>
              <w:numPr>
                <w:ilvl w:val="0"/>
                <w:numId w:val="2"/>
              </w:numPr>
              <w:tabs>
                <w:tab w:val="clear" w:pos="4320"/>
                <w:tab w:val="clear" w:pos="8640"/>
              </w:tabs>
              <w:autoSpaceDE/>
              <w:autoSpaceDN/>
              <w:jc w:val="center"/>
              <w:rPr>
                <w:rFonts w:ascii="Times New Roman" w:hAnsi="Times New Roman"/>
                <w:sz w:val="24"/>
                <w:szCs w:val="24"/>
              </w:rPr>
            </w:pPr>
          </w:p>
        </w:tc>
        <w:tc>
          <w:tcPr>
            <w:tcW w:w="1974" w:type="dxa"/>
          </w:tcPr>
          <w:p w:rsidR="0097753E" w:rsidRPr="00E35D89" w:rsidRDefault="0097753E">
            <w:r w:rsidRPr="00E35D89">
              <w:t xml:space="preserve">MB-TDNS/09 </w:t>
            </w:r>
          </w:p>
        </w:tc>
        <w:tc>
          <w:tcPr>
            <w:tcW w:w="5556" w:type="dxa"/>
            <w:vAlign w:val="center"/>
          </w:tcPr>
          <w:p w:rsidR="0097753E" w:rsidRPr="00E35D89" w:rsidRDefault="007D2DAE">
            <w:pPr>
              <w:pStyle w:val="Header"/>
              <w:tabs>
                <w:tab w:val="clear" w:pos="4320"/>
                <w:tab w:val="clear" w:pos="8640"/>
              </w:tabs>
              <w:rPr>
                <w:rFonts w:ascii="Times New Roman" w:hAnsi="Times New Roman"/>
                <w:sz w:val="24"/>
                <w:szCs w:val="24"/>
              </w:rPr>
            </w:pPr>
            <w:r>
              <w:rPr>
                <w:rFonts w:ascii="Times New Roman" w:hAnsi="Times New Roman"/>
                <w:sz w:val="24"/>
                <w:szCs w:val="24"/>
              </w:rPr>
              <w:t>B</w:t>
            </w:r>
            <w:r w:rsidR="0097753E" w:rsidRPr="00E35D89">
              <w:rPr>
                <w:rFonts w:ascii="Times New Roman" w:hAnsi="Times New Roman"/>
                <w:sz w:val="24"/>
                <w:szCs w:val="24"/>
              </w:rPr>
              <w:t>áo cáo thử việc</w:t>
            </w:r>
          </w:p>
        </w:tc>
      </w:tr>
      <w:tr w:rsidR="0097753E" w:rsidRPr="00E35D89">
        <w:trPr>
          <w:trHeight w:val="361"/>
        </w:trPr>
        <w:tc>
          <w:tcPr>
            <w:tcW w:w="709" w:type="dxa"/>
            <w:vAlign w:val="center"/>
          </w:tcPr>
          <w:p w:rsidR="0097753E" w:rsidRPr="00E35D89" w:rsidRDefault="0097753E">
            <w:pPr>
              <w:pStyle w:val="Header"/>
              <w:numPr>
                <w:ilvl w:val="0"/>
                <w:numId w:val="2"/>
              </w:numPr>
              <w:tabs>
                <w:tab w:val="clear" w:pos="4320"/>
                <w:tab w:val="clear" w:pos="8640"/>
              </w:tabs>
              <w:autoSpaceDE/>
              <w:autoSpaceDN/>
              <w:jc w:val="center"/>
              <w:rPr>
                <w:rFonts w:ascii="Times New Roman" w:hAnsi="Times New Roman"/>
                <w:sz w:val="24"/>
                <w:szCs w:val="24"/>
              </w:rPr>
            </w:pPr>
          </w:p>
        </w:tc>
        <w:tc>
          <w:tcPr>
            <w:tcW w:w="1974" w:type="dxa"/>
          </w:tcPr>
          <w:p w:rsidR="0097753E" w:rsidRPr="00E35D89" w:rsidRDefault="0097753E">
            <w:r w:rsidRPr="00E35D89">
              <w:t xml:space="preserve">MB-TDNS/10 </w:t>
            </w:r>
          </w:p>
        </w:tc>
        <w:tc>
          <w:tcPr>
            <w:tcW w:w="5556" w:type="dxa"/>
            <w:vAlign w:val="center"/>
          </w:tcPr>
          <w:p w:rsidR="0097753E" w:rsidRPr="00E35D89" w:rsidRDefault="007D2DAE">
            <w:pPr>
              <w:pStyle w:val="Header"/>
              <w:tabs>
                <w:tab w:val="clear" w:pos="4320"/>
                <w:tab w:val="clear" w:pos="8640"/>
              </w:tabs>
              <w:rPr>
                <w:rFonts w:ascii="Times New Roman" w:hAnsi="Times New Roman"/>
                <w:sz w:val="24"/>
                <w:szCs w:val="24"/>
              </w:rPr>
            </w:pPr>
            <w:r>
              <w:rPr>
                <w:rFonts w:ascii="Times New Roman" w:hAnsi="Times New Roman"/>
                <w:sz w:val="24"/>
                <w:szCs w:val="24"/>
              </w:rPr>
              <w:t>Q</w:t>
            </w:r>
            <w:r w:rsidR="0097753E" w:rsidRPr="00E35D89">
              <w:rPr>
                <w:rFonts w:ascii="Times New Roman" w:hAnsi="Times New Roman"/>
                <w:sz w:val="24"/>
                <w:szCs w:val="24"/>
              </w:rPr>
              <w:t xml:space="preserve">uyết </w:t>
            </w:r>
            <w:r w:rsidR="0097753E" w:rsidRPr="00E35D89">
              <w:rPr>
                <w:rFonts w:ascii="Times New Roman" w:hAnsi="Times New Roman" w:hint="eastAsia"/>
                <w:sz w:val="24"/>
                <w:szCs w:val="24"/>
              </w:rPr>
              <w:t>đ</w:t>
            </w:r>
            <w:r w:rsidR="0097753E" w:rsidRPr="00E35D89">
              <w:rPr>
                <w:rFonts w:ascii="Times New Roman" w:hAnsi="Times New Roman"/>
                <w:sz w:val="24"/>
                <w:szCs w:val="24"/>
              </w:rPr>
              <w:t>ịnh xếp l</w:t>
            </w:r>
            <w:r w:rsidR="0097753E" w:rsidRPr="00E35D89">
              <w:rPr>
                <w:rFonts w:ascii="Times New Roman" w:hAnsi="Times New Roman" w:hint="eastAsia"/>
                <w:sz w:val="24"/>
                <w:szCs w:val="24"/>
              </w:rPr>
              <w:t>ươ</w:t>
            </w:r>
            <w:r w:rsidR="0097753E" w:rsidRPr="00E35D89">
              <w:rPr>
                <w:rFonts w:ascii="Times New Roman" w:hAnsi="Times New Roman"/>
                <w:sz w:val="24"/>
                <w:szCs w:val="24"/>
              </w:rPr>
              <w:t xml:space="preserve">ng và ký Hợp </w:t>
            </w:r>
            <w:r w:rsidR="0097753E" w:rsidRPr="00E35D89">
              <w:rPr>
                <w:rFonts w:ascii="Times New Roman" w:hAnsi="Times New Roman" w:hint="eastAsia"/>
                <w:sz w:val="24"/>
                <w:szCs w:val="24"/>
              </w:rPr>
              <w:t>đ</w:t>
            </w:r>
            <w:r w:rsidR="0097753E" w:rsidRPr="00E35D89">
              <w:rPr>
                <w:rFonts w:ascii="Times New Roman" w:hAnsi="Times New Roman"/>
                <w:sz w:val="24"/>
                <w:szCs w:val="24"/>
              </w:rPr>
              <w:t xml:space="preserve">ồng Học việc (áp dụng </w:t>
            </w:r>
            <w:r w:rsidR="0097753E" w:rsidRPr="00E35D89">
              <w:rPr>
                <w:rFonts w:ascii="Times New Roman" w:hAnsi="Times New Roman" w:hint="eastAsia"/>
                <w:sz w:val="24"/>
                <w:szCs w:val="24"/>
              </w:rPr>
              <w:t>đ</w:t>
            </w:r>
            <w:r w:rsidR="0097753E" w:rsidRPr="00E35D89">
              <w:rPr>
                <w:rFonts w:ascii="Times New Roman" w:hAnsi="Times New Roman"/>
                <w:sz w:val="24"/>
                <w:szCs w:val="24"/>
              </w:rPr>
              <w:t>ối với Hội sở)</w:t>
            </w:r>
          </w:p>
        </w:tc>
      </w:tr>
      <w:tr w:rsidR="0097753E" w:rsidRPr="00E35D89">
        <w:trPr>
          <w:trHeight w:val="361"/>
        </w:trPr>
        <w:tc>
          <w:tcPr>
            <w:tcW w:w="709" w:type="dxa"/>
            <w:vAlign w:val="center"/>
          </w:tcPr>
          <w:p w:rsidR="0097753E" w:rsidRPr="00E35D89" w:rsidRDefault="0097753E">
            <w:pPr>
              <w:pStyle w:val="Header"/>
              <w:numPr>
                <w:ilvl w:val="0"/>
                <w:numId w:val="2"/>
              </w:numPr>
              <w:tabs>
                <w:tab w:val="clear" w:pos="4320"/>
                <w:tab w:val="clear" w:pos="8640"/>
              </w:tabs>
              <w:autoSpaceDE/>
              <w:autoSpaceDN/>
              <w:jc w:val="center"/>
              <w:rPr>
                <w:rFonts w:ascii="Times New Roman" w:hAnsi="Times New Roman"/>
                <w:sz w:val="24"/>
                <w:szCs w:val="24"/>
              </w:rPr>
            </w:pPr>
          </w:p>
        </w:tc>
        <w:tc>
          <w:tcPr>
            <w:tcW w:w="1974" w:type="dxa"/>
          </w:tcPr>
          <w:p w:rsidR="0097753E" w:rsidRPr="00E35D89" w:rsidRDefault="0097753E">
            <w:r w:rsidRPr="00E35D89">
              <w:t xml:space="preserve">MB-TDNS/11 </w:t>
            </w:r>
          </w:p>
        </w:tc>
        <w:tc>
          <w:tcPr>
            <w:tcW w:w="5556" w:type="dxa"/>
            <w:vAlign w:val="center"/>
          </w:tcPr>
          <w:p w:rsidR="0097753E" w:rsidRPr="00E35D89" w:rsidRDefault="007D2DAE">
            <w:pPr>
              <w:pStyle w:val="Header"/>
              <w:tabs>
                <w:tab w:val="clear" w:pos="4320"/>
                <w:tab w:val="clear" w:pos="8640"/>
              </w:tabs>
              <w:rPr>
                <w:rFonts w:ascii="Times New Roman" w:hAnsi="Times New Roman"/>
                <w:sz w:val="24"/>
                <w:szCs w:val="24"/>
              </w:rPr>
            </w:pPr>
            <w:r>
              <w:rPr>
                <w:rFonts w:ascii="Times New Roman" w:hAnsi="Times New Roman"/>
                <w:sz w:val="24"/>
                <w:szCs w:val="24"/>
              </w:rPr>
              <w:t>Q</w:t>
            </w:r>
            <w:r w:rsidR="0097753E" w:rsidRPr="00E35D89">
              <w:rPr>
                <w:rFonts w:ascii="Times New Roman" w:hAnsi="Times New Roman"/>
                <w:sz w:val="24"/>
                <w:szCs w:val="24"/>
              </w:rPr>
              <w:t xml:space="preserve">uyết </w:t>
            </w:r>
            <w:r w:rsidR="0097753E" w:rsidRPr="00E35D89">
              <w:rPr>
                <w:rFonts w:ascii="Times New Roman" w:hAnsi="Times New Roman" w:hint="eastAsia"/>
                <w:sz w:val="24"/>
                <w:szCs w:val="24"/>
              </w:rPr>
              <w:t>đ</w:t>
            </w:r>
            <w:r w:rsidR="0097753E" w:rsidRPr="00E35D89">
              <w:rPr>
                <w:rFonts w:ascii="Times New Roman" w:hAnsi="Times New Roman"/>
                <w:sz w:val="24"/>
                <w:szCs w:val="24"/>
              </w:rPr>
              <w:t>ịnh xếp l</w:t>
            </w:r>
            <w:r w:rsidR="0097753E" w:rsidRPr="00E35D89">
              <w:rPr>
                <w:rFonts w:ascii="Times New Roman" w:hAnsi="Times New Roman" w:hint="eastAsia"/>
                <w:sz w:val="24"/>
                <w:szCs w:val="24"/>
              </w:rPr>
              <w:t>ươ</w:t>
            </w:r>
            <w:r w:rsidR="0097753E" w:rsidRPr="00E35D89">
              <w:rPr>
                <w:rFonts w:ascii="Times New Roman" w:hAnsi="Times New Roman"/>
                <w:sz w:val="24"/>
                <w:szCs w:val="24"/>
              </w:rPr>
              <w:t xml:space="preserve">ng và ký Hợp </w:t>
            </w:r>
            <w:r w:rsidR="0097753E" w:rsidRPr="00E35D89">
              <w:rPr>
                <w:rFonts w:ascii="Times New Roman" w:hAnsi="Times New Roman" w:hint="eastAsia"/>
                <w:sz w:val="24"/>
                <w:szCs w:val="24"/>
              </w:rPr>
              <w:t>đ</w:t>
            </w:r>
            <w:r w:rsidR="0097753E" w:rsidRPr="00E35D89">
              <w:rPr>
                <w:rFonts w:ascii="Times New Roman" w:hAnsi="Times New Roman"/>
                <w:sz w:val="24"/>
                <w:szCs w:val="24"/>
              </w:rPr>
              <w:t xml:space="preserve">ồng Học việc (áp dụng </w:t>
            </w:r>
            <w:r w:rsidR="0097753E" w:rsidRPr="00E35D89">
              <w:rPr>
                <w:rFonts w:ascii="Times New Roman" w:hAnsi="Times New Roman" w:hint="eastAsia"/>
                <w:sz w:val="24"/>
                <w:szCs w:val="24"/>
              </w:rPr>
              <w:t>đ</w:t>
            </w:r>
            <w:r w:rsidR="0097753E" w:rsidRPr="00E35D89">
              <w:rPr>
                <w:rFonts w:ascii="Times New Roman" w:hAnsi="Times New Roman"/>
                <w:sz w:val="24"/>
                <w:szCs w:val="24"/>
              </w:rPr>
              <w:t>ối với các Chi nhánh)</w:t>
            </w:r>
          </w:p>
        </w:tc>
      </w:tr>
      <w:tr w:rsidR="0097753E" w:rsidRPr="00E35D89">
        <w:trPr>
          <w:trHeight w:val="361"/>
        </w:trPr>
        <w:tc>
          <w:tcPr>
            <w:tcW w:w="709" w:type="dxa"/>
            <w:vAlign w:val="center"/>
          </w:tcPr>
          <w:p w:rsidR="0097753E" w:rsidRPr="00E35D89" w:rsidRDefault="0097753E">
            <w:pPr>
              <w:pStyle w:val="Header"/>
              <w:numPr>
                <w:ilvl w:val="0"/>
                <w:numId w:val="2"/>
              </w:numPr>
              <w:tabs>
                <w:tab w:val="clear" w:pos="4320"/>
                <w:tab w:val="clear" w:pos="8640"/>
              </w:tabs>
              <w:autoSpaceDE/>
              <w:autoSpaceDN/>
              <w:jc w:val="center"/>
              <w:rPr>
                <w:rFonts w:ascii="Times New Roman" w:hAnsi="Times New Roman"/>
                <w:sz w:val="24"/>
                <w:szCs w:val="24"/>
              </w:rPr>
            </w:pPr>
          </w:p>
        </w:tc>
        <w:tc>
          <w:tcPr>
            <w:tcW w:w="1974" w:type="dxa"/>
          </w:tcPr>
          <w:p w:rsidR="0097753E" w:rsidRPr="00E35D89" w:rsidRDefault="0097753E">
            <w:r w:rsidRPr="00E35D89">
              <w:t xml:space="preserve">MB-TDNS/12 </w:t>
            </w:r>
          </w:p>
        </w:tc>
        <w:tc>
          <w:tcPr>
            <w:tcW w:w="5556" w:type="dxa"/>
            <w:vAlign w:val="center"/>
          </w:tcPr>
          <w:p w:rsidR="0097753E" w:rsidRPr="00E35D89" w:rsidRDefault="0097753E">
            <w:pPr>
              <w:pStyle w:val="Header"/>
              <w:tabs>
                <w:tab w:val="clear" w:pos="4320"/>
                <w:tab w:val="clear" w:pos="8640"/>
              </w:tabs>
              <w:rPr>
                <w:rFonts w:ascii="Times New Roman" w:hAnsi="Times New Roman"/>
                <w:sz w:val="24"/>
                <w:szCs w:val="24"/>
              </w:rPr>
            </w:pPr>
            <w:r w:rsidRPr="00E35D89">
              <w:rPr>
                <w:rFonts w:ascii="Times New Roman" w:hAnsi="Times New Roman"/>
                <w:sz w:val="24"/>
                <w:szCs w:val="24"/>
              </w:rPr>
              <w:t xml:space="preserve">Hợp </w:t>
            </w:r>
            <w:r w:rsidRPr="00E35D89">
              <w:rPr>
                <w:rFonts w:ascii="Times New Roman" w:hAnsi="Times New Roman" w:hint="eastAsia"/>
                <w:sz w:val="24"/>
                <w:szCs w:val="24"/>
              </w:rPr>
              <w:t>đ</w:t>
            </w:r>
            <w:r w:rsidRPr="00E35D89">
              <w:rPr>
                <w:rFonts w:ascii="Times New Roman" w:hAnsi="Times New Roman"/>
                <w:sz w:val="24"/>
                <w:szCs w:val="24"/>
              </w:rPr>
              <w:t>ồng học việc</w:t>
            </w:r>
          </w:p>
        </w:tc>
      </w:tr>
      <w:tr w:rsidR="0097753E" w:rsidRPr="00E35D89">
        <w:trPr>
          <w:trHeight w:val="361"/>
        </w:trPr>
        <w:tc>
          <w:tcPr>
            <w:tcW w:w="709" w:type="dxa"/>
            <w:vAlign w:val="center"/>
          </w:tcPr>
          <w:p w:rsidR="0097753E" w:rsidRPr="00E35D89" w:rsidRDefault="0097753E">
            <w:pPr>
              <w:pStyle w:val="Header"/>
              <w:numPr>
                <w:ilvl w:val="0"/>
                <w:numId w:val="2"/>
              </w:numPr>
              <w:tabs>
                <w:tab w:val="clear" w:pos="4320"/>
                <w:tab w:val="clear" w:pos="8640"/>
              </w:tabs>
              <w:autoSpaceDE/>
              <w:autoSpaceDN/>
              <w:jc w:val="center"/>
              <w:rPr>
                <w:rFonts w:ascii="Times New Roman" w:hAnsi="Times New Roman"/>
                <w:sz w:val="24"/>
                <w:szCs w:val="24"/>
              </w:rPr>
            </w:pPr>
          </w:p>
        </w:tc>
        <w:tc>
          <w:tcPr>
            <w:tcW w:w="1974" w:type="dxa"/>
          </w:tcPr>
          <w:p w:rsidR="0097753E" w:rsidRPr="00E35D89" w:rsidRDefault="0097753E">
            <w:r w:rsidRPr="00E35D89">
              <w:t xml:space="preserve">MB-TDNS/13 </w:t>
            </w:r>
          </w:p>
        </w:tc>
        <w:tc>
          <w:tcPr>
            <w:tcW w:w="5556" w:type="dxa"/>
            <w:vAlign w:val="center"/>
          </w:tcPr>
          <w:p w:rsidR="0097753E" w:rsidRPr="00E35D89" w:rsidRDefault="009C5B9B">
            <w:pPr>
              <w:pStyle w:val="Header"/>
              <w:tabs>
                <w:tab w:val="clear" w:pos="4320"/>
                <w:tab w:val="clear" w:pos="8640"/>
              </w:tabs>
              <w:rPr>
                <w:rFonts w:ascii="Times New Roman" w:hAnsi="Times New Roman"/>
                <w:sz w:val="24"/>
                <w:szCs w:val="24"/>
              </w:rPr>
            </w:pPr>
            <w:r>
              <w:rPr>
                <w:rFonts w:ascii="Times New Roman" w:hAnsi="Times New Roman"/>
                <w:sz w:val="24"/>
                <w:szCs w:val="24"/>
              </w:rPr>
              <w:t>B</w:t>
            </w:r>
            <w:r w:rsidR="0097753E" w:rsidRPr="00E35D89">
              <w:rPr>
                <w:rFonts w:ascii="Times New Roman" w:hAnsi="Times New Roman"/>
                <w:sz w:val="24"/>
                <w:szCs w:val="24"/>
              </w:rPr>
              <w:t>áo cáo học việc</w:t>
            </w:r>
          </w:p>
        </w:tc>
      </w:tr>
      <w:tr w:rsidR="0097753E" w:rsidRPr="00E35D89">
        <w:trPr>
          <w:trHeight w:val="361"/>
        </w:trPr>
        <w:tc>
          <w:tcPr>
            <w:tcW w:w="709" w:type="dxa"/>
            <w:vAlign w:val="center"/>
          </w:tcPr>
          <w:p w:rsidR="0097753E" w:rsidRPr="00E35D89" w:rsidRDefault="0097753E">
            <w:pPr>
              <w:pStyle w:val="Header"/>
              <w:numPr>
                <w:ilvl w:val="0"/>
                <w:numId w:val="2"/>
              </w:numPr>
              <w:tabs>
                <w:tab w:val="clear" w:pos="4320"/>
                <w:tab w:val="clear" w:pos="8640"/>
              </w:tabs>
              <w:autoSpaceDE/>
              <w:autoSpaceDN/>
              <w:rPr>
                <w:rFonts w:ascii="Times New Roman" w:hAnsi="Times New Roman"/>
                <w:sz w:val="24"/>
                <w:szCs w:val="24"/>
              </w:rPr>
            </w:pPr>
          </w:p>
        </w:tc>
        <w:tc>
          <w:tcPr>
            <w:tcW w:w="1974" w:type="dxa"/>
            <w:vAlign w:val="center"/>
          </w:tcPr>
          <w:p w:rsidR="0097753E" w:rsidRPr="00E35D89" w:rsidRDefault="0097753E">
            <w:pPr>
              <w:pStyle w:val="Footer"/>
              <w:tabs>
                <w:tab w:val="clear" w:pos="4320"/>
                <w:tab w:val="clear" w:pos="8640"/>
              </w:tabs>
            </w:pPr>
            <w:r w:rsidRPr="00E35D89">
              <w:t xml:space="preserve">MB-TDNS/14 </w:t>
            </w:r>
          </w:p>
        </w:tc>
        <w:tc>
          <w:tcPr>
            <w:tcW w:w="5556" w:type="dxa"/>
            <w:vAlign w:val="center"/>
          </w:tcPr>
          <w:p w:rsidR="0097753E" w:rsidRPr="00E35D89" w:rsidRDefault="00853EEA">
            <w:pPr>
              <w:pStyle w:val="Header"/>
              <w:tabs>
                <w:tab w:val="clear" w:pos="4320"/>
                <w:tab w:val="clear" w:pos="8640"/>
              </w:tabs>
              <w:rPr>
                <w:rFonts w:ascii="Times New Roman" w:hAnsi="Times New Roman"/>
                <w:sz w:val="24"/>
                <w:szCs w:val="24"/>
              </w:rPr>
            </w:pPr>
            <w:r>
              <w:rPr>
                <w:rFonts w:ascii="Times New Roman" w:hAnsi="Times New Roman"/>
                <w:sz w:val="24"/>
                <w:szCs w:val="24"/>
              </w:rPr>
              <w:t>Q</w:t>
            </w:r>
            <w:r w:rsidR="0097753E" w:rsidRPr="00E35D89">
              <w:rPr>
                <w:rFonts w:ascii="Times New Roman" w:hAnsi="Times New Roman"/>
                <w:sz w:val="24"/>
                <w:szCs w:val="24"/>
              </w:rPr>
              <w:t xml:space="preserve">uyết </w:t>
            </w:r>
            <w:r w:rsidR="0097753E" w:rsidRPr="00E35D89">
              <w:rPr>
                <w:rFonts w:ascii="Times New Roman" w:hAnsi="Times New Roman" w:hint="eastAsia"/>
                <w:sz w:val="24"/>
                <w:szCs w:val="24"/>
              </w:rPr>
              <w:t>đ</w:t>
            </w:r>
            <w:r w:rsidR="0097753E" w:rsidRPr="00E35D89">
              <w:rPr>
                <w:rFonts w:ascii="Times New Roman" w:hAnsi="Times New Roman"/>
                <w:sz w:val="24"/>
                <w:szCs w:val="24"/>
              </w:rPr>
              <w:t>ịnh xếp l</w:t>
            </w:r>
            <w:r w:rsidR="0097753E" w:rsidRPr="00E35D89">
              <w:rPr>
                <w:rFonts w:ascii="Times New Roman" w:hAnsi="Times New Roman" w:hint="eastAsia"/>
                <w:sz w:val="24"/>
                <w:szCs w:val="24"/>
              </w:rPr>
              <w:t>ươ</w:t>
            </w:r>
            <w:r w:rsidR="0097753E" w:rsidRPr="00E35D89">
              <w:rPr>
                <w:rFonts w:ascii="Times New Roman" w:hAnsi="Times New Roman"/>
                <w:sz w:val="24"/>
                <w:szCs w:val="24"/>
              </w:rPr>
              <w:t xml:space="preserve">ng và ký Hợp </w:t>
            </w:r>
            <w:r w:rsidR="0097753E" w:rsidRPr="00E35D89">
              <w:rPr>
                <w:rFonts w:ascii="Times New Roman" w:hAnsi="Times New Roman" w:hint="eastAsia"/>
                <w:sz w:val="24"/>
                <w:szCs w:val="24"/>
              </w:rPr>
              <w:t>đ</w:t>
            </w:r>
            <w:r w:rsidR="0097753E" w:rsidRPr="00E35D89">
              <w:rPr>
                <w:rFonts w:ascii="Times New Roman" w:hAnsi="Times New Roman"/>
                <w:sz w:val="24"/>
                <w:szCs w:val="24"/>
              </w:rPr>
              <w:t xml:space="preserve">ồng Lao </w:t>
            </w:r>
            <w:r w:rsidR="0097753E" w:rsidRPr="00E35D89">
              <w:rPr>
                <w:rFonts w:ascii="Times New Roman" w:hAnsi="Times New Roman" w:hint="eastAsia"/>
                <w:sz w:val="24"/>
                <w:szCs w:val="24"/>
              </w:rPr>
              <w:t>đ</w:t>
            </w:r>
            <w:r w:rsidR="0097753E" w:rsidRPr="00E35D89">
              <w:rPr>
                <w:rFonts w:ascii="Times New Roman" w:hAnsi="Times New Roman"/>
                <w:sz w:val="24"/>
                <w:szCs w:val="24"/>
              </w:rPr>
              <w:t xml:space="preserve">ộng chính thức(áp dụng </w:t>
            </w:r>
            <w:r w:rsidR="0097753E" w:rsidRPr="00E35D89">
              <w:rPr>
                <w:rFonts w:ascii="Times New Roman" w:hAnsi="Times New Roman" w:hint="eastAsia"/>
                <w:sz w:val="24"/>
                <w:szCs w:val="24"/>
              </w:rPr>
              <w:t>đ</w:t>
            </w:r>
            <w:r w:rsidR="0097753E" w:rsidRPr="00E35D89">
              <w:rPr>
                <w:rFonts w:ascii="Times New Roman" w:hAnsi="Times New Roman"/>
                <w:sz w:val="24"/>
                <w:szCs w:val="24"/>
              </w:rPr>
              <w:t>ối với các Phòng/ban Hội sở)</w:t>
            </w:r>
          </w:p>
        </w:tc>
      </w:tr>
      <w:tr w:rsidR="0097753E" w:rsidRPr="00E35D89">
        <w:trPr>
          <w:trHeight w:val="361"/>
        </w:trPr>
        <w:tc>
          <w:tcPr>
            <w:tcW w:w="709" w:type="dxa"/>
            <w:vAlign w:val="center"/>
          </w:tcPr>
          <w:p w:rsidR="0097753E" w:rsidRPr="00E35D89" w:rsidRDefault="0097753E">
            <w:pPr>
              <w:pStyle w:val="Header"/>
              <w:numPr>
                <w:ilvl w:val="0"/>
                <w:numId w:val="2"/>
              </w:numPr>
              <w:tabs>
                <w:tab w:val="clear" w:pos="4320"/>
                <w:tab w:val="clear" w:pos="8640"/>
              </w:tabs>
              <w:autoSpaceDE/>
              <w:autoSpaceDN/>
              <w:rPr>
                <w:rFonts w:ascii="Times New Roman" w:hAnsi="Times New Roman"/>
                <w:sz w:val="24"/>
                <w:szCs w:val="24"/>
              </w:rPr>
            </w:pPr>
          </w:p>
        </w:tc>
        <w:tc>
          <w:tcPr>
            <w:tcW w:w="1974" w:type="dxa"/>
            <w:vAlign w:val="center"/>
          </w:tcPr>
          <w:p w:rsidR="0097753E" w:rsidRPr="00E35D89" w:rsidRDefault="0097753E">
            <w:r w:rsidRPr="00E35D89">
              <w:t xml:space="preserve">MB-TDNS/15 </w:t>
            </w:r>
          </w:p>
        </w:tc>
        <w:tc>
          <w:tcPr>
            <w:tcW w:w="5556" w:type="dxa"/>
            <w:vAlign w:val="center"/>
          </w:tcPr>
          <w:p w:rsidR="0097753E" w:rsidRPr="00E35D89" w:rsidRDefault="00853EEA">
            <w:pPr>
              <w:pStyle w:val="Header"/>
              <w:tabs>
                <w:tab w:val="clear" w:pos="4320"/>
                <w:tab w:val="clear" w:pos="8640"/>
              </w:tabs>
              <w:rPr>
                <w:rFonts w:ascii="Times New Roman" w:hAnsi="Times New Roman"/>
                <w:sz w:val="24"/>
                <w:szCs w:val="24"/>
              </w:rPr>
            </w:pPr>
            <w:r>
              <w:rPr>
                <w:rFonts w:ascii="Times New Roman" w:hAnsi="Times New Roman"/>
                <w:sz w:val="24"/>
                <w:szCs w:val="24"/>
              </w:rPr>
              <w:t>Q</w:t>
            </w:r>
            <w:r w:rsidR="0097753E" w:rsidRPr="00E35D89">
              <w:rPr>
                <w:rFonts w:ascii="Times New Roman" w:hAnsi="Times New Roman"/>
                <w:sz w:val="24"/>
                <w:szCs w:val="24"/>
              </w:rPr>
              <w:t xml:space="preserve">uyết </w:t>
            </w:r>
            <w:r w:rsidR="0097753E" w:rsidRPr="00E35D89">
              <w:rPr>
                <w:rFonts w:ascii="Times New Roman" w:hAnsi="Times New Roman" w:hint="eastAsia"/>
                <w:sz w:val="24"/>
                <w:szCs w:val="24"/>
              </w:rPr>
              <w:t>đ</w:t>
            </w:r>
            <w:r w:rsidR="0097753E" w:rsidRPr="00E35D89">
              <w:rPr>
                <w:rFonts w:ascii="Times New Roman" w:hAnsi="Times New Roman"/>
                <w:sz w:val="24"/>
                <w:szCs w:val="24"/>
              </w:rPr>
              <w:t>ịnh xếp l</w:t>
            </w:r>
            <w:r w:rsidR="0097753E" w:rsidRPr="00E35D89">
              <w:rPr>
                <w:rFonts w:ascii="Times New Roman" w:hAnsi="Times New Roman" w:hint="eastAsia"/>
                <w:sz w:val="24"/>
                <w:szCs w:val="24"/>
              </w:rPr>
              <w:t>ươ</w:t>
            </w:r>
            <w:r w:rsidR="0097753E" w:rsidRPr="00E35D89">
              <w:rPr>
                <w:rFonts w:ascii="Times New Roman" w:hAnsi="Times New Roman"/>
                <w:sz w:val="24"/>
                <w:szCs w:val="24"/>
              </w:rPr>
              <w:t xml:space="preserve">ng và ký Hợp </w:t>
            </w:r>
            <w:r w:rsidR="0097753E" w:rsidRPr="00E35D89">
              <w:rPr>
                <w:rFonts w:ascii="Times New Roman" w:hAnsi="Times New Roman" w:hint="eastAsia"/>
                <w:sz w:val="24"/>
                <w:szCs w:val="24"/>
              </w:rPr>
              <w:t>đ</w:t>
            </w:r>
            <w:r w:rsidR="0097753E" w:rsidRPr="00E35D89">
              <w:rPr>
                <w:rFonts w:ascii="Times New Roman" w:hAnsi="Times New Roman"/>
                <w:sz w:val="24"/>
                <w:szCs w:val="24"/>
              </w:rPr>
              <w:t xml:space="preserve">ồng Lao </w:t>
            </w:r>
            <w:r w:rsidR="0097753E" w:rsidRPr="00E35D89">
              <w:rPr>
                <w:rFonts w:ascii="Times New Roman" w:hAnsi="Times New Roman" w:hint="eastAsia"/>
                <w:sz w:val="24"/>
                <w:szCs w:val="24"/>
              </w:rPr>
              <w:t>đ</w:t>
            </w:r>
            <w:r w:rsidR="0097753E" w:rsidRPr="00E35D89">
              <w:rPr>
                <w:rFonts w:ascii="Times New Roman" w:hAnsi="Times New Roman"/>
                <w:sz w:val="24"/>
                <w:szCs w:val="24"/>
              </w:rPr>
              <w:t xml:space="preserve">ộng chính thức (áp dụng </w:t>
            </w:r>
            <w:r w:rsidR="0097753E" w:rsidRPr="00E35D89">
              <w:rPr>
                <w:rFonts w:ascii="Times New Roman" w:hAnsi="Times New Roman" w:hint="eastAsia"/>
                <w:sz w:val="24"/>
                <w:szCs w:val="24"/>
              </w:rPr>
              <w:t>đ</w:t>
            </w:r>
            <w:r w:rsidR="0097753E" w:rsidRPr="00E35D89">
              <w:rPr>
                <w:rFonts w:ascii="Times New Roman" w:hAnsi="Times New Roman"/>
                <w:sz w:val="24"/>
                <w:szCs w:val="24"/>
              </w:rPr>
              <w:t>ối với các Chi nhánh)</w:t>
            </w:r>
          </w:p>
        </w:tc>
      </w:tr>
    </w:tbl>
    <w:p w:rsidR="0097753E" w:rsidRPr="00E35D89" w:rsidRDefault="0097753E">
      <w:pPr>
        <w:autoSpaceDE w:val="0"/>
        <w:autoSpaceDN w:val="0"/>
        <w:spacing w:after="120"/>
        <w:jc w:val="both"/>
        <w:outlineLvl w:val="0"/>
        <w:rPr>
          <w:bCs/>
        </w:rPr>
      </w:pPr>
    </w:p>
    <w:p w:rsidR="0097753E" w:rsidRPr="00E35D89" w:rsidRDefault="0097753E">
      <w:pPr>
        <w:numPr>
          <w:ilvl w:val="0"/>
          <w:numId w:val="3"/>
        </w:numPr>
        <w:autoSpaceDE w:val="0"/>
        <w:autoSpaceDN w:val="0"/>
        <w:spacing w:after="120"/>
        <w:jc w:val="both"/>
        <w:outlineLvl w:val="0"/>
      </w:pPr>
      <w:r w:rsidRPr="00E35D89">
        <w:t xml:space="preserve">QUY </w:t>
      </w:r>
      <w:r w:rsidRPr="00E35D89">
        <w:rPr>
          <w:rFonts w:hint="eastAsia"/>
        </w:rPr>
        <w:t>Đ</w:t>
      </w:r>
      <w:r w:rsidRPr="00E35D89">
        <w:t>ỊNH LƯU HỒ SƠ</w:t>
      </w:r>
    </w:p>
    <w:tbl>
      <w:tblPr>
        <w:tblW w:w="8318" w:type="dxa"/>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2162"/>
        <w:gridCol w:w="1250"/>
        <w:gridCol w:w="1596"/>
        <w:gridCol w:w="1653"/>
        <w:gridCol w:w="969"/>
      </w:tblGrid>
      <w:tr w:rsidR="0097753E" w:rsidRPr="00E35D89">
        <w:trPr>
          <w:trHeight w:val="705"/>
        </w:trPr>
        <w:tc>
          <w:tcPr>
            <w:tcW w:w="688" w:type="dxa"/>
            <w:tcBorders>
              <w:bottom w:val="single" w:sz="4" w:space="0" w:color="auto"/>
            </w:tcBorders>
            <w:shd w:val="pct10" w:color="auto" w:fill="auto"/>
            <w:vAlign w:val="center"/>
          </w:tcPr>
          <w:p w:rsidR="0097753E" w:rsidRPr="00E35D89" w:rsidRDefault="0097753E">
            <w:pPr>
              <w:spacing w:after="120"/>
              <w:jc w:val="center"/>
              <w:rPr>
                <w:bCs/>
              </w:rPr>
            </w:pPr>
            <w:r w:rsidRPr="00E35D89">
              <w:rPr>
                <w:bCs/>
              </w:rPr>
              <w:lastRenderedPageBreak/>
              <w:t>STT</w:t>
            </w:r>
          </w:p>
        </w:tc>
        <w:tc>
          <w:tcPr>
            <w:tcW w:w="2162" w:type="dxa"/>
            <w:tcBorders>
              <w:bottom w:val="single" w:sz="4" w:space="0" w:color="auto"/>
            </w:tcBorders>
            <w:shd w:val="pct10" w:color="auto" w:fill="auto"/>
            <w:vAlign w:val="center"/>
          </w:tcPr>
          <w:p w:rsidR="0097753E" w:rsidRPr="00E35D89" w:rsidRDefault="0097753E">
            <w:pPr>
              <w:spacing w:after="120"/>
              <w:jc w:val="center"/>
              <w:rPr>
                <w:bCs/>
              </w:rPr>
            </w:pPr>
            <w:r w:rsidRPr="00E35D89">
              <w:rPr>
                <w:bCs/>
              </w:rPr>
              <w:t>TÊN MẪU</w:t>
            </w:r>
          </w:p>
        </w:tc>
        <w:tc>
          <w:tcPr>
            <w:tcW w:w="1250" w:type="dxa"/>
            <w:tcBorders>
              <w:bottom w:val="single" w:sz="4" w:space="0" w:color="auto"/>
            </w:tcBorders>
            <w:shd w:val="pct10" w:color="auto" w:fill="auto"/>
            <w:vAlign w:val="center"/>
          </w:tcPr>
          <w:p w:rsidR="0097753E" w:rsidRPr="00E35D89" w:rsidRDefault="0097753E">
            <w:pPr>
              <w:spacing w:after="120"/>
              <w:jc w:val="center"/>
              <w:rPr>
                <w:bCs/>
              </w:rPr>
            </w:pPr>
            <w:r w:rsidRPr="00E35D89">
              <w:rPr>
                <w:rFonts w:hint="eastAsia"/>
                <w:bCs/>
              </w:rPr>
              <w:t>Đ</w:t>
            </w:r>
            <w:r w:rsidRPr="00E35D89">
              <w:rPr>
                <w:bCs/>
              </w:rPr>
              <w:t xml:space="preserve">ỊA </w:t>
            </w:r>
            <w:r w:rsidRPr="00E35D89">
              <w:rPr>
                <w:rFonts w:hint="eastAsia"/>
                <w:bCs/>
              </w:rPr>
              <w:t>Đ</w:t>
            </w:r>
            <w:r w:rsidRPr="00E35D89">
              <w:rPr>
                <w:bCs/>
              </w:rPr>
              <w:t>IỂM</w:t>
            </w:r>
          </w:p>
        </w:tc>
        <w:tc>
          <w:tcPr>
            <w:tcW w:w="1596" w:type="dxa"/>
            <w:tcBorders>
              <w:bottom w:val="single" w:sz="4" w:space="0" w:color="auto"/>
            </w:tcBorders>
            <w:shd w:val="pct10" w:color="auto" w:fill="auto"/>
            <w:vAlign w:val="center"/>
          </w:tcPr>
          <w:p w:rsidR="0097753E" w:rsidRPr="00E35D89" w:rsidRDefault="0097753E">
            <w:pPr>
              <w:spacing w:after="120"/>
              <w:jc w:val="center"/>
              <w:rPr>
                <w:bCs/>
              </w:rPr>
            </w:pPr>
            <w:r w:rsidRPr="00E35D89">
              <w:rPr>
                <w:bCs/>
              </w:rPr>
              <w:t>PHƯƠNG PHÁP</w:t>
            </w:r>
          </w:p>
        </w:tc>
        <w:tc>
          <w:tcPr>
            <w:tcW w:w="1653" w:type="dxa"/>
            <w:tcBorders>
              <w:bottom w:val="single" w:sz="4" w:space="0" w:color="auto"/>
            </w:tcBorders>
            <w:shd w:val="pct10" w:color="auto" w:fill="auto"/>
            <w:vAlign w:val="center"/>
          </w:tcPr>
          <w:p w:rsidR="0097753E" w:rsidRPr="00E35D89" w:rsidRDefault="0097753E">
            <w:pPr>
              <w:spacing w:after="120"/>
              <w:jc w:val="center"/>
              <w:rPr>
                <w:bCs/>
              </w:rPr>
            </w:pPr>
            <w:r w:rsidRPr="00E35D89">
              <w:rPr>
                <w:bCs/>
              </w:rPr>
              <w:t>THỜI GIAN</w:t>
            </w:r>
          </w:p>
        </w:tc>
        <w:tc>
          <w:tcPr>
            <w:tcW w:w="969" w:type="dxa"/>
            <w:tcBorders>
              <w:bottom w:val="single" w:sz="4" w:space="0" w:color="auto"/>
            </w:tcBorders>
            <w:shd w:val="pct10" w:color="auto" w:fill="auto"/>
            <w:vAlign w:val="center"/>
          </w:tcPr>
          <w:p w:rsidR="0097753E" w:rsidRPr="00E35D89" w:rsidRDefault="0097753E">
            <w:pPr>
              <w:spacing w:after="120"/>
              <w:jc w:val="center"/>
              <w:rPr>
                <w:bCs/>
              </w:rPr>
            </w:pPr>
            <w:r w:rsidRPr="00E35D89">
              <w:rPr>
                <w:bCs/>
              </w:rPr>
              <w:t>HUỶ</w:t>
            </w:r>
          </w:p>
        </w:tc>
      </w:tr>
      <w:tr w:rsidR="0097753E" w:rsidRPr="00E35D89">
        <w:trPr>
          <w:cantSplit/>
          <w:trHeight w:val="480"/>
        </w:trPr>
        <w:tc>
          <w:tcPr>
            <w:tcW w:w="688" w:type="dxa"/>
            <w:vAlign w:val="center"/>
          </w:tcPr>
          <w:p w:rsidR="0097753E" w:rsidRPr="00E35D89" w:rsidRDefault="0097753E">
            <w:pPr>
              <w:spacing w:after="120"/>
              <w:outlineLvl w:val="0"/>
              <w:rPr>
                <w:bCs/>
              </w:rPr>
            </w:pPr>
            <w:r w:rsidRPr="00E35D89">
              <w:rPr>
                <w:bCs/>
              </w:rPr>
              <w:t>1</w:t>
            </w:r>
          </w:p>
        </w:tc>
        <w:tc>
          <w:tcPr>
            <w:tcW w:w="2162" w:type="dxa"/>
            <w:vAlign w:val="center"/>
          </w:tcPr>
          <w:p w:rsidR="0097753E" w:rsidRPr="00E35D89" w:rsidRDefault="0097753E">
            <w:pPr>
              <w:spacing w:after="120"/>
              <w:outlineLvl w:val="0"/>
              <w:rPr>
                <w:bCs/>
              </w:rPr>
            </w:pPr>
            <w:r w:rsidRPr="00E35D89">
              <w:t>Hồ s</w:t>
            </w:r>
            <w:r w:rsidRPr="00E35D89">
              <w:rPr>
                <w:rFonts w:hint="eastAsia"/>
              </w:rPr>
              <w:t>ơ</w:t>
            </w:r>
            <w:r w:rsidRPr="00E35D89">
              <w:t xml:space="preserve"> cá nhân (</w:t>
            </w:r>
            <w:r w:rsidRPr="00E35D89">
              <w:rPr>
                <w:rFonts w:hint="eastAsia"/>
              </w:rPr>
              <w:t>đơ</w:t>
            </w:r>
            <w:r w:rsidRPr="00E35D89">
              <w:t>n xin việc, giấy cam kết, lý lịch tự khai, v</w:t>
            </w:r>
            <w:r w:rsidRPr="00E35D89">
              <w:rPr>
                <w:rFonts w:hint="eastAsia"/>
              </w:rPr>
              <w:t>ă</w:t>
            </w:r>
            <w:r w:rsidRPr="00E35D89">
              <w:t>n bằng sao, Quyết định tiếp nhận, nâng l</w:t>
            </w:r>
            <w:r w:rsidRPr="00E35D89">
              <w:rPr>
                <w:rFonts w:hint="eastAsia"/>
              </w:rPr>
              <w:t>ươ</w:t>
            </w:r>
            <w:r w:rsidRPr="00E35D89">
              <w:t>ng , bậc, khen th</w:t>
            </w:r>
            <w:r w:rsidRPr="00E35D89">
              <w:rPr>
                <w:rFonts w:hint="eastAsia"/>
              </w:rPr>
              <w:t>ư</w:t>
            </w:r>
            <w:r w:rsidRPr="00E35D89">
              <w:t>ởng , Kỷ luật, Hợp đồng lao động…)</w:t>
            </w:r>
          </w:p>
        </w:tc>
        <w:tc>
          <w:tcPr>
            <w:tcW w:w="1250" w:type="dxa"/>
            <w:vMerge w:val="restart"/>
            <w:vAlign w:val="center"/>
          </w:tcPr>
          <w:p w:rsidR="0097753E" w:rsidRPr="00E35D89" w:rsidRDefault="0097753E">
            <w:pPr>
              <w:spacing w:after="120"/>
              <w:outlineLvl w:val="0"/>
              <w:rPr>
                <w:bCs/>
              </w:rPr>
            </w:pPr>
            <w:r w:rsidRPr="00E35D89">
              <w:t>Phòng QLNS, V</w:t>
            </w:r>
            <w:r w:rsidRPr="00E35D89">
              <w:rPr>
                <w:rFonts w:hint="eastAsia"/>
              </w:rPr>
              <w:t>ă</w:t>
            </w:r>
            <w:r w:rsidRPr="00E35D89">
              <w:t>n Phòng tại Chi nhánh</w:t>
            </w:r>
          </w:p>
        </w:tc>
        <w:tc>
          <w:tcPr>
            <w:tcW w:w="1596" w:type="dxa"/>
            <w:vAlign w:val="center"/>
          </w:tcPr>
          <w:p w:rsidR="0097753E" w:rsidRPr="00E35D89" w:rsidRDefault="0097753E">
            <w:pPr>
              <w:spacing w:after="120"/>
              <w:outlineLvl w:val="0"/>
              <w:rPr>
                <w:bCs/>
              </w:rPr>
            </w:pPr>
            <w:r w:rsidRPr="00E35D89">
              <w:t>Theo từng túi hồ s</w:t>
            </w:r>
            <w:r w:rsidRPr="00E35D89">
              <w:rPr>
                <w:rFonts w:hint="eastAsia"/>
              </w:rPr>
              <w:t>ơ</w:t>
            </w:r>
            <w:r w:rsidRPr="00E35D89">
              <w:t xml:space="preserve"> cá nhân tại Phòng QLNS và V</w:t>
            </w:r>
            <w:r w:rsidRPr="00E35D89">
              <w:rPr>
                <w:rFonts w:hint="eastAsia"/>
              </w:rPr>
              <w:t>ă</w:t>
            </w:r>
            <w:r w:rsidRPr="00E35D89">
              <w:t>n phòng Chi nhánh</w:t>
            </w:r>
          </w:p>
        </w:tc>
        <w:tc>
          <w:tcPr>
            <w:tcW w:w="1653" w:type="dxa"/>
            <w:vAlign w:val="center"/>
          </w:tcPr>
          <w:p w:rsidR="0097753E" w:rsidRPr="003B6D28" w:rsidRDefault="0097753E">
            <w:pPr>
              <w:spacing w:after="120"/>
              <w:outlineLvl w:val="0"/>
              <w:rPr>
                <w:bCs/>
              </w:rPr>
            </w:pPr>
            <w:r w:rsidRPr="003B6D28">
              <w:t xml:space="preserve">Trong thời gian làm việc tại </w:t>
            </w:r>
            <w:r w:rsidR="003B6D28">
              <w:t>Công ty AGITECH</w:t>
            </w:r>
            <w:bookmarkStart w:id="0" w:name="_GoBack"/>
            <w:bookmarkEnd w:id="0"/>
            <w:r w:rsidR="0006043D" w:rsidRPr="003B6D28">
              <w:t xml:space="preserve"> </w:t>
            </w:r>
          </w:p>
        </w:tc>
        <w:tc>
          <w:tcPr>
            <w:tcW w:w="969" w:type="dxa"/>
            <w:vAlign w:val="center"/>
          </w:tcPr>
          <w:p w:rsidR="0097753E" w:rsidRPr="00E35D89" w:rsidRDefault="0097753E">
            <w:pPr>
              <w:spacing w:after="120"/>
              <w:outlineLvl w:val="0"/>
              <w:rPr>
                <w:bCs/>
              </w:rPr>
            </w:pPr>
            <w:r w:rsidRPr="00E35D89">
              <w:rPr>
                <w:bCs/>
              </w:rPr>
              <w:t>Không huỷ</w:t>
            </w:r>
          </w:p>
        </w:tc>
      </w:tr>
      <w:tr w:rsidR="0097753E" w:rsidRPr="00E35D89">
        <w:trPr>
          <w:cantSplit/>
          <w:trHeight w:val="480"/>
        </w:trPr>
        <w:tc>
          <w:tcPr>
            <w:tcW w:w="688" w:type="dxa"/>
            <w:vAlign w:val="center"/>
          </w:tcPr>
          <w:p w:rsidR="0097753E" w:rsidRPr="00E35D89" w:rsidRDefault="0097753E">
            <w:pPr>
              <w:spacing w:after="120"/>
              <w:outlineLvl w:val="0"/>
              <w:rPr>
                <w:bCs/>
              </w:rPr>
            </w:pPr>
            <w:r w:rsidRPr="00E35D89">
              <w:rPr>
                <w:bCs/>
              </w:rPr>
              <w:t>2</w:t>
            </w:r>
          </w:p>
        </w:tc>
        <w:tc>
          <w:tcPr>
            <w:tcW w:w="2162" w:type="dxa"/>
            <w:vAlign w:val="center"/>
          </w:tcPr>
          <w:p w:rsidR="0097753E" w:rsidRPr="00E35D89" w:rsidRDefault="0097753E">
            <w:pPr>
              <w:spacing w:after="120"/>
              <w:outlineLvl w:val="0"/>
              <w:rPr>
                <w:bCs/>
              </w:rPr>
            </w:pPr>
            <w:r w:rsidRPr="00E35D89">
              <w:t>Kế hoạch nhân sự toàn hệ thống</w:t>
            </w:r>
          </w:p>
        </w:tc>
        <w:tc>
          <w:tcPr>
            <w:tcW w:w="1250" w:type="dxa"/>
            <w:vMerge/>
            <w:vAlign w:val="center"/>
          </w:tcPr>
          <w:p w:rsidR="0097753E" w:rsidRPr="00E35D89" w:rsidRDefault="0097753E">
            <w:pPr>
              <w:spacing w:after="120"/>
              <w:outlineLvl w:val="0"/>
              <w:rPr>
                <w:bCs/>
              </w:rPr>
            </w:pPr>
          </w:p>
        </w:tc>
        <w:tc>
          <w:tcPr>
            <w:tcW w:w="1596" w:type="dxa"/>
            <w:vAlign w:val="center"/>
          </w:tcPr>
          <w:p w:rsidR="0097753E" w:rsidRPr="00E35D89" w:rsidRDefault="0097753E">
            <w:pPr>
              <w:spacing w:after="120"/>
              <w:outlineLvl w:val="0"/>
              <w:rPr>
                <w:bCs/>
              </w:rPr>
            </w:pPr>
            <w:r w:rsidRPr="00E35D89">
              <w:t>Trong file kế hoạch nhân sự tại Phòng QLNS</w:t>
            </w:r>
          </w:p>
        </w:tc>
        <w:tc>
          <w:tcPr>
            <w:tcW w:w="1653" w:type="dxa"/>
            <w:vAlign w:val="center"/>
          </w:tcPr>
          <w:p w:rsidR="0097753E" w:rsidRPr="00E35D89" w:rsidRDefault="0097753E">
            <w:pPr>
              <w:spacing w:after="120"/>
              <w:outlineLvl w:val="0"/>
              <w:rPr>
                <w:bCs/>
              </w:rPr>
            </w:pPr>
            <w:r w:rsidRPr="00E35D89">
              <w:t>5 n</w:t>
            </w:r>
            <w:r w:rsidRPr="00E35D89">
              <w:rPr>
                <w:rFonts w:hint="eastAsia"/>
              </w:rPr>
              <w:t>ă</w:t>
            </w:r>
            <w:r w:rsidRPr="00E35D89">
              <w:t>m</w:t>
            </w:r>
          </w:p>
        </w:tc>
        <w:tc>
          <w:tcPr>
            <w:tcW w:w="969" w:type="dxa"/>
            <w:vAlign w:val="center"/>
          </w:tcPr>
          <w:p w:rsidR="0097753E" w:rsidRPr="00E35D89" w:rsidRDefault="0097753E">
            <w:pPr>
              <w:spacing w:after="120"/>
              <w:outlineLvl w:val="0"/>
              <w:rPr>
                <w:bCs/>
              </w:rPr>
            </w:pPr>
            <w:r w:rsidRPr="00E35D89">
              <w:rPr>
                <w:bCs/>
              </w:rPr>
              <w:t>Máy xén</w:t>
            </w:r>
          </w:p>
        </w:tc>
      </w:tr>
      <w:tr w:rsidR="0097753E" w:rsidRPr="00E35D89">
        <w:trPr>
          <w:cantSplit/>
          <w:trHeight w:val="480"/>
        </w:trPr>
        <w:tc>
          <w:tcPr>
            <w:tcW w:w="688" w:type="dxa"/>
            <w:vAlign w:val="center"/>
          </w:tcPr>
          <w:p w:rsidR="0097753E" w:rsidRPr="00E35D89" w:rsidRDefault="0097753E">
            <w:pPr>
              <w:spacing w:after="120"/>
              <w:outlineLvl w:val="0"/>
              <w:rPr>
                <w:bCs/>
              </w:rPr>
            </w:pPr>
            <w:r w:rsidRPr="00E35D89">
              <w:rPr>
                <w:bCs/>
              </w:rPr>
              <w:t>3</w:t>
            </w:r>
          </w:p>
        </w:tc>
        <w:tc>
          <w:tcPr>
            <w:tcW w:w="2162" w:type="dxa"/>
            <w:vAlign w:val="center"/>
          </w:tcPr>
          <w:p w:rsidR="0097753E" w:rsidRPr="00E35D89" w:rsidRDefault="0097753E">
            <w:pPr>
              <w:spacing w:after="120"/>
              <w:outlineLvl w:val="0"/>
              <w:rPr>
                <w:bCs/>
              </w:rPr>
            </w:pPr>
            <w:r w:rsidRPr="00E35D89">
              <w:t xml:space="preserve">Phê duyệt </w:t>
            </w:r>
            <w:r w:rsidRPr="00E35D89">
              <w:rPr>
                <w:rFonts w:hint="eastAsia"/>
              </w:rPr>
              <w:t>đ</w:t>
            </w:r>
            <w:r w:rsidRPr="00E35D89">
              <w:t>ịnh biên nhân sự</w:t>
            </w:r>
          </w:p>
        </w:tc>
        <w:tc>
          <w:tcPr>
            <w:tcW w:w="1250" w:type="dxa"/>
            <w:vMerge/>
            <w:vAlign w:val="center"/>
          </w:tcPr>
          <w:p w:rsidR="0097753E" w:rsidRPr="00E35D89" w:rsidRDefault="0097753E">
            <w:pPr>
              <w:spacing w:after="120"/>
              <w:outlineLvl w:val="0"/>
              <w:rPr>
                <w:bCs/>
              </w:rPr>
            </w:pPr>
          </w:p>
        </w:tc>
        <w:tc>
          <w:tcPr>
            <w:tcW w:w="1596" w:type="dxa"/>
            <w:vAlign w:val="center"/>
          </w:tcPr>
          <w:p w:rsidR="0097753E" w:rsidRPr="00E35D89" w:rsidRDefault="0097753E">
            <w:pPr>
              <w:spacing w:after="120"/>
              <w:outlineLvl w:val="0"/>
              <w:rPr>
                <w:bCs/>
              </w:rPr>
            </w:pPr>
            <w:r w:rsidRPr="00E35D89">
              <w:t>Trong file kế hoạch nhân sự tại Phòng QLNS</w:t>
            </w:r>
          </w:p>
        </w:tc>
        <w:tc>
          <w:tcPr>
            <w:tcW w:w="1653" w:type="dxa"/>
            <w:vAlign w:val="center"/>
          </w:tcPr>
          <w:p w:rsidR="0097753E" w:rsidRPr="00E35D89" w:rsidRDefault="0097753E">
            <w:pPr>
              <w:spacing w:after="120"/>
              <w:outlineLvl w:val="0"/>
              <w:rPr>
                <w:bCs/>
              </w:rPr>
            </w:pPr>
            <w:r w:rsidRPr="00E35D89">
              <w:t>5 n</w:t>
            </w:r>
            <w:r w:rsidRPr="00E35D89">
              <w:rPr>
                <w:rFonts w:hint="eastAsia"/>
              </w:rPr>
              <w:t>ă</w:t>
            </w:r>
            <w:r w:rsidRPr="00E35D89">
              <w:t>m</w:t>
            </w:r>
          </w:p>
        </w:tc>
        <w:tc>
          <w:tcPr>
            <w:tcW w:w="969" w:type="dxa"/>
            <w:vAlign w:val="center"/>
          </w:tcPr>
          <w:p w:rsidR="0097753E" w:rsidRPr="00E35D89" w:rsidRDefault="0097753E">
            <w:pPr>
              <w:spacing w:after="120"/>
              <w:outlineLvl w:val="0"/>
              <w:rPr>
                <w:bCs/>
              </w:rPr>
            </w:pPr>
            <w:r w:rsidRPr="00E35D89">
              <w:rPr>
                <w:bCs/>
              </w:rPr>
              <w:t>Máy xén</w:t>
            </w:r>
          </w:p>
        </w:tc>
      </w:tr>
      <w:tr w:rsidR="0097753E" w:rsidRPr="00E35D89">
        <w:trPr>
          <w:cantSplit/>
          <w:trHeight w:val="480"/>
        </w:trPr>
        <w:tc>
          <w:tcPr>
            <w:tcW w:w="688" w:type="dxa"/>
            <w:vAlign w:val="center"/>
          </w:tcPr>
          <w:p w:rsidR="0097753E" w:rsidRPr="00E35D89" w:rsidRDefault="0097753E">
            <w:pPr>
              <w:spacing w:after="120"/>
              <w:outlineLvl w:val="0"/>
              <w:rPr>
                <w:bCs/>
              </w:rPr>
            </w:pPr>
            <w:r w:rsidRPr="00E35D89">
              <w:rPr>
                <w:bCs/>
              </w:rPr>
              <w:t>4</w:t>
            </w:r>
          </w:p>
        </w:tc>
        <w:tc>
          <w:tcPr>
            <w:tcW w:w="2162" w:type="dxa"/>
            <w:vAlign w:val="center"/>
          </w:tcPr>
          <w:p w:rsidR="0097753E" w:rsidRPr="00E35D89" w:rsidRDefault="0097753E">
            <w:pPr>
              <w:spacing w:after="120"/>
              <w:outlineLvl w:val="0"/>
            </w:pPr>
            <w:r w:rsidRPr="00E35D89">
              <w:t xml:space="preserve">Kế hoạch tuyển dụng cho các </w:t>
            </w:r>
            <w:r w:rsidRPr="00E35D89">
              <w:rPr>
                <w:rFonts w:hint="eastAsia"/>
              </w:rPr>
              <w:t>đơ</w:t>
            </w:r>
            <w:r w:rsidRPr="00E35D89">
              <w:t>n vị thuộc khu vực Hà Nội</w:t>
            </w:r>
          </w:p>
        </w:tc>
        <w:tc>
          <w:tcPr>
            <w:tcW w:w="1250" w:type="dxa"/>
            <w:vMerge/>
            <w:vAlign w:val="center"/>
          </w:tcPr>
          <w:p w:rsidR="0097753E" w:rsidRPr="00E35D89" w:rsidRDefault="0097753E">
            <w:pPr>
              <w:spacing w:after="120"/>
              <w:outlineLvl w:val="0"/>
              <w:rPr>
                <w:bCs/>
              </w:rPr>
            </w:pPr>
          </w:p>
        </w:tc>
        <w:tc>
          <w:tcPr>
            <w:tcW w:w="1596" w:type="dxa"/>
            <w:vAlign w:val="center"/>
          </w:tcPr>
          <w:p w:rsidR="0097753E" w:rsidRPr="00E35D89" w:rsidRDefault="0097753E">
            <w:pPr>
              <w:spacing w:after="120"/>
              <w:outlineLvl w:val="0"/>
            </w:pPr>
            <w:r w:rsidRPr="00E35D89">
              <w:t>Trong file tuyển dụng tại Phòng QLNS</w:t>
            </w:r>
          </w:p>
        </w:tc>
        <w:tc>
          <w:tcPr>
            <w:tcW w:w="1653" w:type="dxa"/>
            <w:vAlign w:val="center"/>
          </w:tcPr>
          <w:p w:rsidR="0097753E" w:rsidRPr="00E35D89" w:rsidRDefault="0097753E">
            <w:pPr>
              <w:spacing w:after="120"/>
              <w:outlineLvl w:val="0"/>
              <w:rPr>
                <w:bCs/>
              </w:rPr>
            </w:pPr>
            <w:r w:rsidRPr="00E35D89">
              <w:t>5 n</w:t>
            </w:r>
            <w:r w:rsidRPr="00E35D89">
              <w:rPr>
                <w:rFonts w:hint="eastAsia"/>
              </w:rPr>
              <w:t>ă</w:t>
            </w:r>
            <w:r w:rsidRPr="00E35D89">
              <w:t>m</w:t>
            </w:r>
          </w:p>
        </w:tc>
        <w:tc>
          <w:tcPr>
            <w:tcW w:w="969" w:type="dxa"/>
            <w:vAlign w:val="center"/>
          </w:tcPr>
          <w:p w:rsidR="0097753E" w:rsidRPr="00E35D89" w:rsidRDefault="0097753E">
            <w:pPr>
              <w:spacing w:after="120"/>
              <w:outlineLvl w:val="0"/>
              <w:rPr>
                <w:bCs/>
              </w:rPr>
            </w:pPr>
            <w:r w:rsidRPr="00E35D89">
              <w:rPr>
                <w:bCs/>
              </w:rPr>
              <w:t>Máy xén</w:t>
            </w:r>
          </w:p>
        </w:tc>
      </w:tr>
      <w:tr w:rsidR="0097753E" w:rsidRPr="00E35D89">
        <w:trPr>
          <w:trHeight w:val="480"/>
        </w:trPr>
        <w:tc>
          <w:tcPr>
            <w:tcW w:w="688" w:type="dxa"/>
            <w:vAlign w:val="center"/>
          </w:tcPr>
          <w:p w:rsidR="0097753E" w:rsidRPr="00E35D89" w:rsidRDefault="0097753E">
            <w:pPr>
              <w:spacing w:after="120"/>
              <w:outlineLvl w:val="0"/>
              <w:rPr>
                <w:bCs/>
              </w:rPr>
            </w:pPr>
            <w:r w:rsidRPr="00E35D89">
              <w:rPr>
                <w:bCs/>
              </w:rPr>
              <w:t>5</w:t>
            </w:r>
          </w:p>
        </w:tc>
        <w:tc>
          <w:tcPr>
            <w:tcW w:w="2162" w:type="dxa"/>
            <w:vAlign w:val="center"/>
          </w:tcPr>
          <w:p w:rsidR="0097753E" w:rsidRPr="00E35D89" w:rsidRDefault="0097753E">
            <w:pPr>
              <w:spacing w:after="120"/>
              <w:outlineLvl w:val="0"/>
            </w:pPr>
            <w:r w:rsidRPr="00E35D89">
              <w:t>Kế hoạch tuyển dụng cho các Chi nhánh không thuộc khu vực Hà Nội</w:t>
            </w:r>
          </w:p>
        </w:tc>
        <w:tc>
          <w:tcPr>
            <w:tcW w:w="1250" w:type="dxa"/>
            <w:vAlign w:val="center"/>
          </w:tcPr>
          <w:p w:rsidR="0097753E" w:rsidRPr="00E35D89" w:rsidRDefault="0097753E">
            <w:pPr>
              <w:spacing w:after="120"/>
              <w:outlineLvl w:val="0"/>
              <w:rPr>
                <w:bCs/>
              </w:rPr>
            </w:pPr>
            <w:r w:rsidRPr="00E35D89">
              <w:t>Phòng QLNS, V</w:t>
            </w:r>
            <w:r w:rsidRPr="00E35D89">
              <w:rPr>
                <w:rFonts w:hint="eastAsia"/>
              </w:rPr>
              <w:t>ă</w:t>
            </w:r>
            <w:r w:rsidRPr="00E35D89">
              <w:t>n Phòng tại Chi nhánh</w:t>
            </w:r>
          </w:p>
        </w:tc>
        <w:tc>
          <w:tcPr>
            <w:tcW w:w="1596" w:type="dxa"/>
            <w:vAlign w:val="center"/>
          </w:tcPr>
          <w:p w:rsidR="0097753E" w:rsidRPr="00E35D89" w:rsidRDefault="0097753E">
            <w:pPr>
              <w:pStyle w:val="BodyText"/>
              <w:tabs>
                <w:tab w:val="left" w:pos="8222"/>
              </w:tabs>
              <w:jc w:val="left"/>
              <w:rPr>
                <w:rFonts w:ascii="Times New Roman" w:hAnsi="Times New Roman"/>
              </w:rPr>
            </w:pPr>
            <w:r w:rsidRPr="00E35D89">
              <w:rPr>
                <w:rFonts w:ascii="Times New Roman" w:hAnsi="Times New Roman"/>
              </w:rPr>
              <w:t>- Trong file tuyển dụng tại Phòng QLNS.</w:t>
            </w:r>
          </w:p>
          <w:p w:rsidR="0097753E" w:rsidRPr="00E35D89" w:rsidRDefault="0097753E">
            <w:pPr>
              <w:spacing w:after="120"/>
              <w:outlineLvl w:val="0"/>
            </w:pPr>
            <w:r w:rsidRPr="00E35D89">
              <w:t>- Trong file tuyển dụng tại bộ phận V</w:t>
            </w:r>
            <w:r w:rsidRPr="00E35D89">
              <w:rPr>
                <w:rFonts w:hint="eastAsia"/>
              </w:rPr>
              <w:t>ă</w:t>
            </w:r>
            <w:r w:rsidRPr="00E35D89">
              <w:t>n Phòng các Chi nhánh không thuộc khu vực Hà Nội</w:t>
            </w:r>
          </w:p>
        </w:tc>
        <w:tc>
          <w:tcPr>
            <w:tcW w:w="1653" w:type="dxa"/>
            <w:vAlign w:val="center"/>
          </w:tcPr>
          <w:p w:rsidR="0097753E" w:rsidRPr="00E35D89" w:rsidRDefault="0097753E">
            <w:pPr>
              <w:spacing w:after="120"/>
              <w:outlineLvl w:val="0"/>
              <w:rPr>
                <w:bCs/>
              </w:rPr>
            </w:pPr>
            <w:r w:rsidRPr="00E35D89">
              <w:t>5 n</w:t>
            </w:r>
            <w:r w:rsidRPr="00E35D89">
              <w:rPr>
                <w:rFonts w:hint="eastAsia"/>
              </w:rPr>
              <w:t>ă</w:t>
            </w:r>
            <w:r w:rsidRPr="00E35D89">
              <w:t>m</w:t>
            </w:r>
          </w:p>
        </w:tc>
        <w:tc>
          <w:tcPr>
            <w:tcW w:w="969" w:type="dxa"/>
            <w:vAlign w:val="center"/>
          </w:tcPr>
          <w:p w:rsidR="0097753E" w:rsidRPr="00E35D89" w:rsidRDefault="0097753E">
            <w:pPr>
              <w:spacing w:after="120"/>
              <w:outlineLvl w:val="0"/>
              <w:rPr>
                <w:bCs/>
              </w:rPr>
            </w:pPr>
            <w:r w:rsidRPr="00E35D89">
              <w:rPr>
                <w:bCs/>
              </w:rPr>
              <w:t>Máy xén</w:t>
            </w:r>
          </w:p>
        </w:tc>
      </w:tr>
      <w:tr w:rsidR="0097753E" w:rsidRPr="00E35D89">
        <w:trPr>
          <w:trHeight w:val="480"/>
        </w:trPr>
        <w:tc>
          <w:tcPr>
            <w:tcW w:w="688" w:type="dxa"/>
            <w:vAlign w:val="center"/>
          </w:tcPr>
          <w:p w:rsidR="0097753E" w:rsidRPr="00E35D89" w:rsidRDefault="0097753E">
            <w:pPr>
              <w:spacing w:after="120"/>
              <w:outlineLvl w:val="0"/>
              <w:rPr>
                <w:bCs/>
              </w:rPr>
            </w:pPr>
            <w:r w:rsidRPr="00E35D89">
              <w:rPr>
                <w:bCs/>
              </w:rPr>
              <w:t>6</w:t>
            </w:r>
          </w:p>
        </w:tc>
        <w:tc>
          <w:tcPr>
            <w:tcW w:w="2162" w:type="dxa"/>
            <w:vAlign w:val="center"/>
          </w:tcPr>
          <w:p w:rsidR="0097753E" w:rsidRPr="00E35D89" w:rsidRDefault="0097753E">
            <w:pPr>
              <w:spacing w:after="120"/>
              <w:outlineLvl w:val="0"/>
            </w:pPr>
            <w:r w:rsidRPr="00E35D89">
              <w:t xml:space="preserve">Biên bản họp Hội </w:t>
            </w:r>
            <w:r w:rsidRPr="00E35D89">
              <w:rPr>
                <w:rFonts w:hint="eastAsia"/>
              </w:rPr>
              <w:t>đ</w:t>
            </w:r>
            <w:r w:rsidRPr="00E35D89">
              <w:t>ồng tuyển dụng tại Hội sở (</w:t>
            </w:r>
            <w:r w:rsidRPr="00E35D89">
              <w:rPr>
                <w:rFonts w:hint="eastAsia"/>
              </w:rPr>
              <w:t>đ</w:t>
            </w:r>
            <w:r w:rsidRPr="00E35D89">
              <w:t xml:space="preserve">ối với các </w:t>
            </w:r>
            <w:r w:rsidRPr="00E35D89">
              <w:rPr>
                <w:rFonts w:hint="eastAsia"/>
              </w:rPr>
              <w:t>đơ</w:t>
            </w:r>
            <w:r w:rsidRPr="00E35D89">
              <w:t>n vị thuộc khu vực Hà Nội)</w:t>
            </w:r>
          </w:p>
        </w:tc>
        <w:tc>
          <w:tcPr>
            <w:tcW w:w="1250" w:type="dxa"/>
            <w:vAlign w:val="center"/>
          </w:tcPr>
          <w:p w:rsidR="0097753E" w:rsidRPr="00E35D89" w:rsidRDefault="0097753E">
            <w:pPr>
              <w:spacing w:after="120"/>
              <w:outlineLvl w:val="0"/>
              <w:rPr>
                <w:bCs/>
              </w:rPr>
            </w:pPr>
            <w:r w:rsidRPr="00E35D89">
              <w:t>Phòng QLNS</w:t>
            </w:r>
          </w:p>
        </w:tc>
        <w:tc>
          <w:tcPr>
            <w:tcW w:w="1596" w:type="dxa"/>
            <w:vAlign w:val="center"/>
          </w:tcPr>
          <w:p w:rsidR="0097753E" w:rsidRPr="00E35D89" w:rsidRDefault="0097753E">
            <w:pPr>
              <w:pStyle w:val="BodyText"/>
              <w:tabs>
                <w:tab w:val="left" w:pos="8222"/>
              </w:tabs>
              <w:jc w:val="left"/>
              <w:rPr>
                <w:rFonts w:ascii="Times New Roman" w:hAnsi="Times New Roman"/>
              </w:rPr>
            </w:pPr>
            <w:r w:rsidRPr="00E35D89">
              <w:rPr>
                <w:rFonts w:ascii="Times New Roman" w:hAnsi="Times New Roman"/>
              </w:rPr>
              <w:t>Trong file tuyển dụng tại Phòng QLNS</w:t>
            </w:r>
          </w:p>
        </w:tc>
        <w:tc>
          <w:tcPr>
            <w:tcW w:w="1653" w:type="dxa"/>
            <w:vAlign w:val="center"/>
          </w:tcPr>
          <w:p w:rsidR="0097753E" w:rsidRPr="00E35D89" w:rsidRDefault="0097753E">
            <w:pPr>
              <w:spacing w:after="120"/>
              <w:outlineLvl w:val="0"/>
            </w:pPr>
            <w:r w:rsidRPr="00E35D89">
              <w:t>5 n</w:t>
            </w:r>
            <w:r w:rsidRPr="00E35D89">
              <w:rPr>
                <w:rFonts w:hint="eastAsia"/>
              </w:rPr>
              <w:t>ă</w:t>
            </w:r>
            <w:r w:rsidRPr="00E35D89">
              <w:t>m</w:t>
            </w:r>
          </w:p>
        </w:tc>
        <w:tc>
          <w:tcPr>
            <w:tcW w:w="969" w:type="dxa"/>
            <w:vAlign w:val="center"/>
          </w:tcPr>
          <w:p w:rsidR="0097753E" w:rsidRPr="00E35D89" w:rsidRDefault="0097753E">
            <w:pPr>
              <w:spacing w:after="120"/>
              <w:outlineLvl w:val="0"/>
              <w:rPr>
                <w:bCs/>
              </w:rPr>
            </w:pPr>
            <w:r w:rsidRPr="00E35D89">
              <w:rPr>
                <w:bCs/>
              </w:rPr>
              <w:t>Máy xén</w:t>
            </w:r>
          </w:p>
        </w:tc>
      </w:tr>
      <w:tr w:rsidR="0097753E" w:rsidRPr="00E35D89">
        <w:trPr>
          <w:trHeight w:val="480"/>
        </w:trPr>
        <w:tc>
          <w:tcPr>
            <w:tcW w:w="688" w:type="dxa"/>
            <w:vAlign w:val="center"/>
          </w:tcPr>
          <w:p w:rsidR="0097753E" w:rsidRPr="00E35D89" w:rsidRDefault="0097753E">
            <w:pPr>
              <w:spacing w:after="120"/>
              <w:outlineLvl w:val="0"/>
              <w:rPr>
                <w:bCs/>
              </w:rPr>
            </w:pPr>
            <w:r w:rsidRPr="00E35D89">
              <w:rPr>
                <w:bCs/>
              </w:rPr>
              <w:t>7</w:t>
            </w:r>
          </w:p>
        </w:tc>
        <w:tc>
          <w:tcPr>
            <w:tcW w:w="2162" w:type="dxa"/>
            <w:vAlign w:val="center"/>
          </w:tcPr>
          <w:p w:rsidR="0097753E" w:rsidRPr="00E35D89" w:rsidRDefault="0097753E">
            <w:pPr>
              <w:spacing w:after="120"/>
              <w:outlineLvl w:val="0"/>
            </w:pPr>
            <w:r w:rsidRPr="00E35D89">
              <w:t xml:space="preserve">Biên bản họp Hội </w:t>
            </w:r>
            <w:r w:rsidRPr="00E35D89">
              <w:rPr>
                <w:rFonts w:hint="eastAsia"/>
              </w:rPr>
              <w:t>đ</w:t>
            </w:r>
            <w:r w:rsidRPr="00E35D89">
              <w:t xml:space="preserve">ồng tuyển dụng tại Chi nhánh không </w:t>
            </w:r>
            <w:r w:rsidRPr="00E35D89">
              <w:lastRenderedPageBreak/>
              <w:t>thuộc khu vực Hà Nội</w:t>
            </w:r>
          </w:p>
        </w:tc>
        <w:tc>
          <w:tcPr>
            <w:tcW w:w="1250" w:type="dxa"/>
            <w:vAlign w:val="center"/>
          </w:tcPr>
          <w:p w:rsidR="0097753E" w:rsidRPr="00E35D89" w:rsidRDefault="0097753E">
            <w:pPr>
              <w:pStyle w:val="BodyText"/>
              <w:tabs>
                <w:tab w:val="left" w:pos="8222"/>
              </w:tabs>
              <w:jc w:val="left"/>
              <w:rPr>
                <w:rFonts w:ascii="Times New Roman" w:hAnsi="Times New Roman"/>
              </w:rPr>
            </w:pPr>
            <w:r w:rsidRPr="00E35D89">
              <w:rPr>
                <w:rFonts w:ascii="Times New Roman" w:hAnsi="Times New Roman"/>
              </w:rPr>
              <w:lastRenderedPageBreak/>
              <w:t>Phòng  QLNS</w:t>
            </w:r>
            <w:r w:rsidR="007B72C5">
              <w:rPr>
                <w:rFonts w:ascii="Times New Roman" w:hAnsi="Times New Roman"/>
              </w:rPr>
              <w:t>,</w:t>
            </w:r>
          </w:p>
          <w:p w:rsidR="0097753E" w:rsidRPr="00E35D89" w:rsidRDefault="0097753E">
            <w:pPr>
              <w:spacing w:after="120"/>
              <w:outlineLvl w:val="0"/>
              <w:rPr>
                <w:bCs/>
              </w:rPr>
            </w:pPr>
            <w:r w:rsidRPr="00E35D89">
              <w:lastRenderedPageBreak/>
              <w:t>V</w:t>
            </w:r>
            <w:r w:rsidRPr="00E35D89">
              <w:rPr>
                <w:rFonts w:hint="eastAsia"/>
              </w:rPr>
              <w:t>ă</w:t>
            </w:r>
            <w:r w:rsidR="00155FAD">
              <w:t xml:space="preserve">n </w:t>
            </w:r>
            <w:r w:rsidRPr="00E35D89">
              <w:t>phòng Chi nhánh</w:t>
            </w:r>
          </w:p>
        </w:tc>
        <w:tc>
          <w:tcPr>
            <w:tcW w:w="1596" w:type="dxa"/>
            <w:vAlign w:val="center"/>
          </w:tcPr>
          <w:p w:rsidR="0097753E" w:rsidRPr="00E35D89" w:rsidRDefault="0097753E">
            <w:pPr>
              <w:pStyle w:val="BodyText"/>
              <w:tabs>
                <w:tab w:val="left" w:pos="8222"/>
              </w:tabs>
              <w:jc w:val="left"/>
              <w:rPr>
                <w:rFonts w:ascii="Times New Roman" w:hAnsi="Times New Roman"/>
              </w:rPr>
            </w:pPr>
            <w:r w:rsidRPr="00E35D89">
              <w:rPr>
                <w:rFonts w:ascii="Times New Roman" w:hAnsi="Times New Roman"/>
              </w:rPr>
              <w:lastRenderedPageBreak/>
              <w:t>-Trong file tuyển dụng tại Phòng QLNS.</w:t>
            </w:r>
          </w:p>
          <w:p w:rsidR="0097753E" w:rsidRPr="00E35D89" w:rsidRDefault="0097753E">
            <w:pPr>
              <w:pStyle w:val="BodyText"/>
              <w:tabs>
                <w:tab w:val="left" w:pos="8222"/>
              </w:tabs>
              <w:jc w:val="left"/>
              <w:rPr>
                <w:rFonts w:ascii="Times New Roman" w:hAnsi="Times New Roman"/>
              </w:rPr>
            </w:pPr>
            <w:r w:rsidRPr="00E35D89">
              <w:rPr>
                <w:rFonts w:ascii="Times New Roman" w:hAnsi="Times New Roman"/>
              </w:rPr>
              <w:t xml:space="preserve">- Trong file tuyển dụng tại </w:t>
            </w:r>
            <w:r w:rsidRPr="00E35D89">
              <w:rPr>
                <w:rFonts w:ascii="Times New Roman" w:hAnsi="Times New Roman"/>
              </w:rPr>
              <w:lastRenderedPageBreak/>
              <w:t>bộ phận V</w:t>
            </w:r>
            <w:r w:rsidRPr="00E35D89">
              <w:rPr>
                <w:rFonts w:ascii="Times New Roman" w:hAnsi="Times New Roman" w:hint="eastAsia"/>
              </w:rPr>
              <w:t>ă</w:t>
            </w:r>
            <w:r w:rsidRPr="00E35D89">
              <w:rPr>
                <w:rFonts w:ascii="Times New Roman" w:hAnsi="Times New Roman"/>
              </w:rPr>
              <w:t>n Phòng các Chi nhánh không thuộc khu vực Hà Nội.</w:t>
            </w:r>
          </w:p>
        </w:tc>
        <w:tc>
          <w:tcPr>
            <w:tcW w:w="1653" w:type="dxa"/>
            <w:vAlign w:val="center"/>
          </w:tcPr>
          <w:p w:rsidR="0097753E" w:rsidRPr="00E35D89" w:rsidRDefault="0097753E">
            <w:pPr>
              <w:spacing w:after="120"/>
              <w:outlineLvl w:val="0"/>
            </w:pPr>
            <w:r w:rsidRPr="00E35D89">
              <w:lastRenderedPageBreak/>
              <w:t>5 n</w:t>
            </w:r>
            <w:r w:rsidRPr="00E35D89">
              <w:rPr>
                <w:rFonts w:hint="eastAsia"/>
              </w:rPr>
              <w:t>ă</w:t>
            </w:r>
            <w:r w:rsidRPr="00E35D89">
              <w:t>m</w:t>
            </w:r>
          </w:p>
        </w:tc>
        <w:tc>
          <w:tcPr>
            <w:tcW w:w="969" w:type="dxa"/>
            <w:vAlign w:val="center"/>
          </w:tcPr>
          <w:p w:rsidR="0097753E" w:rsidRPr="00E35D89" w:rsidRDefault="0097753E">
            <w:pPr>
              <w:spacing w:after="120"/>
              <w:outlineLvl w:val="0"/>
            </w:pPr>
            <w:r w:rsidRPr="00E35D89">
              <w:rPr>
                <w:bCs/>
              </w:rPr>
              <w:t>Máy xén</w:t>
            </w:r>
          </w:p>
        </w:tc>
      </w:tr>
    </w:tbl>
    <w:p w:rsidR="0097753E" w:rsidRPr="00E35D89" w:rsidRDefault="0097753E">
      <w:pPr>
        <w:autoSpaceDE w:val="0"/>
        <w:autoSpaceDN w:val="0"/>
        <w:spacing w:after="120"/>
        <w:jc w:val="both"/>
        <w:outlineLvl w:val="0"/>
        <w:rPr>
          <w:bCs/>
        </w:rPr>
      </w:pPr>
    </w:p>
    <w:p w:rsidR="0097753E" w:rsidRPr="00E35D89" w:rsidRDefault="0097753E">
      <w:pPr>
        <w:autoSpaceDE w:val="0"/>
        <w:autoSpaceDN w:val="0"/>
        <w:spacing w:after="120"/>
        <w:jc w:val="both"/>
        <w:outlineLvl w:val="0"/>
        <w:rPr>
          <w:bCs/>
        </w:rPr>
      </w:pPr>
    </w:p>
    <w:sectPr w:rsidR="0097753E" w:rsidRPr="00E35D89">
      <w:headerReference w:type="default" r:id="rId7"/>
      <w:footerReference w:type="default" r:id="rId8"/>
      <w:pgSz w:w="11907" w:h="16840" w:code="9"/>
      <w:pgMar w:top="1985" w:right="1418" w:bottom="1701" w:left="1418" w:header="35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0D3" w:rsidRDefault="00B210D3">
      <w:r>
        <w:separator/>
      </w:r>
    </w:p>
  </w:endnote>
  <w:endnote w:type="continuationSeparator" w:id="0">
    <w:p w:rsidR="00B210D3" w:rsidRDefault="00B2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ArialH">
    <w:altName w:val="Courier New"/>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3DH">
    <w:altName w:val="Courier New"/>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53E" w:rsidRDefault="0097753E">
    <w:pPr>
      <w:pStyle w:val="Footer"/>
      <w:pBdr>
        <w:top w:val="single" w:sz="8" w:space="1" w:color="000000"/>
      </w:pBdr>
      <w:rPr>
        <w:i/>
        <w:sz w:val="4"/>
        <w:szCs w:val="4"/>
      </w:rPr>
    </w:pPr>
  </w:p>
  <w:p w:rsidR="0097753E" w:rsidRDefault="0097753E">
    <w:pPr>
      <w:pStyle w:val="Footer"/>
      <w:jc w:val="right"/>
    </w:pPr>
    <w:r>
      <w:t xml:space="preserve">Trang số: </w:t>
    </w:r>
    <w:r>
      <w:rPr>
        <w:rStyle w:val="PageNumber"/>
      </w:rPr>
      <w:fldChar w:fldCharType="begin"/>
    </w:r>
    <w:r>
      <w:rPr>
        <w:rStyle w:val="PageNumber"/>
      </w:rPr>
      <w:instrText xml:space="preserve"> PAGE </w:instrText>
    </w:r>
    <w:r>
      <w:rPr>
        <w:rStyle w:val="PageNumber"/>
      </w:rPr>
      <w:fldChar w:fldCharType="separate"/>
    </w:r>
    <w:r w:rsidR="003B6D28">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B6D28">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0D3" w:rsidRDefault="00B210D3">
      <w:r>
        <w:separator/>
      </w:r>
    </w:p>
  </w:footnote>
  <w:footnote w:type="continuationSeparator" w:id="0">
    <w:p w:rsidR="00B210D3" w:rsidRDefault="00B210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53E" w:rsidRDefault="0097753E">
    <w:pPr>
      <w:pStyle w:val="Header"/>
      <w:tabs>
        <w:tab w:val="clear" w:pos="4320"/>
        <w:tab w:val="clear" w:pos="8640"/>
        <w:tab w:val="left" w:pos="5103"/>
      </w:tabs>
      <w:spacing w:before="200"/>
      <w:rPr>
        <w:rFonts w:ascii="Times New Roman" w:hAnsi="Times New Roman"/>
        <w:sz w:val="24"/>
      </w:rPr>
    </w:pPr>
    <w:r>
      <w:rPr>
        <w:rFonts w:ascii="Times New Roman" w:hAnsi="Times New Roman"/>
        <w:sz w:val="24"/>
      </w:rPr>
      <w:tab/>
      <w:t>QUY TRÌNH TUYỂN DỤNG</w:t>
    </w:r>
    <w:r>
      <w:rPr>
        <w:rFonts w:ascii="Times New Roman" w:hAnsi="Times New Roman"/>
        <w:sz w:val="24"/>
      </w:rPr>
      <w:br/>
    </w:r>
    <w:r>
      <w:rPr>
        <w:rFonts w:ascii="Times New Roman" w:hAnsi="Times New Roman"/>
        <w:sz w:val="24"/>
      </w:rPr>
      <w:tab/>
      <w:t>NHÂN SỰ</w:t>
    </w:r>
    <w:r w:rsidR="003B6D28">
      <w:rPr>
        <w:rFonts w:ascii="Times New Roman" w:hAnsi="Times New Roman"/>
        <w:sz w:val="24"/>
      </w:rPr>
      <w:t xml:space="preserve"> C</w:t>
    </w:r>
    <w:r w:rsidR="003B6D28" w:rsidRPr="003B6D28">
      <w:rPr>
        <w:rFonts w:ascii="Times New Roman" w:hAnsi="Times New Roman"/>
        <w:sz w:val="24"/>
      </w:rPr>
      <w:t>Ô</w:t>
    </w:r>
    <w:r w:rsidR="003B6D28">
      <w:rPr>
        <w:rFonts w:ascii="Times New Roman" w:hAnsi="Times New Roman"/>
        <w:sz w:val="24"/>
      </w:rPr>
      <w:t>NG TY AGITECH</w:t>
    </w:r>
  </w:p>
  <w:p w:rsidR="0097753E" w:rsidRDefault="0097753E">
    <w:pPr>
      <w:pStyle w:val="Header"/>
      <w:pBdr>
        <w:bottom w:val="single" w:sz="8" w:space="1" w:color="000000"/>
      </w:pBdr>
      <w:tabs>
        <w:tab w:val="clear" w:pos="4320"/>
        <w:tab w:val="clear" w:pos="8640"/>
        <w:tab w:val="left" w:pos="2280"/>
        <w:tab w:val="left" w:pos="5103"/>
      </w:tabs>
      <w:spacing w:before="60" w:line="300" w:lineRule="auto"/>
      <w:rPr>
        <w:rFonts w:ascii="Times New Roman" w:hAnsi="Times New Roman"/>
        <w:sz w:val="24"/>
        <w:szCs w:val="24"/>
      </w:rPr>
    </w:pPr>
    <w:r>
      <w:rPr>
        <w:rFonts w:ascii="Times New Roman" w:hAnsi="Times New Roman"/>
        <w:sz w:val="24"/>
      </w:rPr>
      <w:t>Mã hiệu: QT-TDNS</w:t>
    </w:r>
    <w:r>
      <w:rPr>
        <w:rFonts w:ascii="Times New Roman" w:hAnsi="Times New Roman"/>
        <w:sz w:val="24"/>
      </w:rPr>
      <w:tab/>
    </w:r>
    <w:r>
      <w:rPr>
        <w:rFonts w:ascii="Times New Roman" w:hAnsi="Times New Roman"/>
        <w:sz w:val="24"/>
        <w:szCs w:val="24"/>
      </w:rPr>
      <w:t>Ngày hiệu lực: ..../..../....</w:t>
    </w:r>
    <w:r>
      <w:rPr>
        <w:rFonts w:ascii="Times New Roman" w:hAnsi="Times New Roman"/>
        <w:sz w:val="24"/>
      </w:rPr>
      <w:tab/>
      <w:t>Lần ban hành/sửa đổi: 01/00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8124B"/>
    <w:multiLevelType w:val="multilevel"/>
    <w:tmpl w:val="B02AC142"/>
    <w:lvl w:ilvl="0">
      <w:start w:val="6"/>
      <w:numFmt w:val="decimal"/>
      <w:lvlText w:val="%1."/>
      <w:lvlJc w:val="left"/>
      <w:pPr>
        <w:tabs>
          <w:tab w:val="num" w:pos="851"/>
        </w:tabs>
        <w:ind w:left="851" w:hanging="851"/>
      </w:pPr>
      <w:rPr>
        <w:rFonts w:hint="default"/>
      </w:rPr>
    </w:lvl>
    <w:lvl w:ilvl="1">
      <w:start w:val="8"/>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1418"/>
        </w:tabs>
        <w:ind w:left="1418" w:hanging="567"/>
      </w:pPr>
      <w:rPr>
        <w:rFonts w:ascii="Times New Roman" w:cs="Times New Roman" w:hint="default"/>
        <w:b w:val="0"/>
        <w:i w:val="0"/>
        <w:sz w:val="24"/>
      </w:rPr>
    </w:lvl>
    <w:lvl w:ilvl="4">
      <w:start w:val="1"/>
      <w:numFmt w:val="none"/>
      <w:lvlText w:val=""/>
      <w:lvlJc w:val="left"/>
      <w:pPr>
        <w:tabs>
          <w:tab w:val="num" w:pos="851"/>
        </w:tabs>
        <w:ind w:left="851" w:hanging="851"/>
      </w:pPr>
      <w:rPr>
        <w:rFonts w:hint="default"/>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1" w15:restartNumberingAfterBreak="0">
    <w:nsid w:val="46EC1BFA"/>
    <w:multiLevelType w:val="singleLevel"/>
    <w:tmpl w:val="F594D39A"/>
    <w:lvl w:ilvl="0">
      <w:start w:val="1"/>
      <w:numFmt w:val="decimal"/>
      <w:lvlText w:val="%1"/>
      <w:lvlJc w:val="left"/>
      <w:pPr>
        <w:tabs>
          <w:tab w:val="num" w:pos="360"/>
        </w:tabs>
        <w:ind w:left="360" w:hanging="360"/>
      </w:pPr>
    </w:lvl>
  </w:abstractNum>
  <w:abstractNum w:abstractNumId="2" w15:restartNumberingAfterBreak="0">
    <w:nsid w:val="75F63DEB"/>
    <w:multiLevelType w:val="multilevel"/>
    <w:tmpl w:val="4816E14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1418"/>
        </w:tabs>
        <w:ind w:left="1418" w:hanging="567"/>
      </w:pPr>
      <w:rPr>
        <w:rFonts w:ascii="Times New Roman" w:cs="Times New Roman" w:hint="default"/>
        <w:b w:val="0"/>
        <w:i w:val="0"/>
        <w:sz w:val="24"/>
      </w:rPr>
    </w:lvl>
    <w:lvl w:ilvl="4">
      <w:start w:val="1"/>
      <w:numFmt w:val="none"/>
      <w:lvlText w:val=""/>
      <w:lvlJc w:val="left"/>
      <w:pPr>
        <w:tabs>
          <w:tab w:val="num" w:pos="851"/>
        </w:tabs>
        <w:ind w:left="851" w:hanging="851"/>
      </w:pPr>
      <w:rPr>
        <w:rFonts w:hint="default"/>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B5F"/>
    <w:rsid w:val="00013224"/>
    <w:rsid w:val="00026897"/>
    <w:rsid w:val="0006043D"/>
    <w:rsid w:val="000B3A3C"/>
    <w:rsid w:val="001120A7"/>
    <w:rsid w:val="00155FAD"/>
    <w:rsid w:val="00161E94"/>
    <w:rsid w:val="001671E3"/>
    <w:rsid w:val="001A15AD"/>
    <w:rsid w:val="001A4E6B"/>
    <w:rsid w:val="001B0219"/>
    <w:rsid w:val="001E1B05"/>
    <w:rsid w:val="001E1F67"/>
    <w:rsid w:val="00214688"/>
    <w:rsid w:val="00264F50"/>
    <w:rsid w:val="00283F8A"/>
    <w:rsid w:val="002A7BA4"/>
    <w:rsid w:val="002F476A"/>
    <w:rsid w:val="00323F00"/>
    <w:rsid w:val="00350F22"/>
    <w:rsid w:val="0035643E"/>
    <w:rsid w:val="00383122"/>
    <w:rsid w:val="00384C92"/>
    <w:rsid w:val="003B6D28"/>
    <w:rsid w:val="003D3EF7"/>
    <w:rsid w:val="003E0BA8"/>
    <w:rsid w:val="00464584"/>
    <w:rsid w:val="004838D1"/>
    <w:rsid w:val="00483A21"/>
    <w:rsid w:val="004C4B9F"/>
    <w:rsid w:val="00532DF8"/>
    <w:rsid w:val="005A0FFD"/>
    <w:rsid w:val="005A207D"/>
    <w:rsid w:val="005C02F9"/>
    <w:rsid w:val="00736809"/>
    <w:rsid w:val="007B72C5"/>
    <w:rsid w:val="007D2DAE"/>
    <w:rsid w:val="00826752"/>
    <w:rsid w:val="00853EEA"/>
    <w:rsid w:val="00870CD2"/>
    <w:rsid w:val="00875661"/>
    <w:rsid w:val="008961E8"/>
    <w:rsid w:val="00963B5A"/>
    <w:rsid w:val="00970DEE"/>
    <w:rsid w:val="0097753E"/>
    <w:rsid w:val="009B03D6"/>
    <w:rsid w:val="009B0FBB"/>
    <w:rsid w:val="009C5B9B"/>
    <w:rsid w:val="009D1425"/>
    <w:rsid w:val="00A213CF"/>
    <w:rsid w:val="00A41E13"/>
    <w:rsid w:val="00A927D1"/>
    <w:rsid w:val="00AD4426"/>
    <w:rsid w:val="00B13092"/>
    <w:rsid w:val="00B14FD1"/>
    <w:rsid w:val="00B210D3"/>
    <w:rsid w:val="00B216E2"/>
    <w:rsid w:val="00B63845"/>
    <w:rsid w:val="00BA2052"/>
    <w:rsid w:val="00BF6369"/>
    <w:rsid w:val="00C035C9"/>
    <w:rsid w:val="00C1579C"/>
    <w:rsid w:val="00C2092B"/>
    <w:rsid w:val="00C53ED3"/>
    <w:rsid w:val="00C73521"/>
    <w:rsid w:val="00C77B5F"/>
    <w:rsid w:val="00C86018"/>
    <w:rsid w:val="00CA2476"/>
    <w:rsid w:val="00CE6A81"/>
    <w:rsid w:val="00D226C2"/>
    <w:rsid w:val="00DF5F01"/>
    <w:rsid w:val="00E35D89"/>
    <w:rsid w:val="00E75375"/>
    <w:rsid w:val="00E9686B"/>
    <w:rsid w:val="00EA0F84"/>
    <w:rsid w:val="00EC04D5"/>
    <w:rsid w:val="00F6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68B2B"/>
  <w15:chartTrackingRefBased/>
  <w15:docId w15:val="{1133BB4A-3337-423C-B629-56C5768C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jc w:val="center"/>
      <w:outlineLvl w:val="0"/>
    </w:pPr>
    <w:rPr>
      <w:rFonts w:ascii=".VnTimeH" w:hAnsi=".VnTimeH"/>
      <w:b/>
      <w:bCs/>
      <w:sz w:val="28"/>
      <w:szCs w:val="28"/>
    </w:rPr>
  </w:style>
  <w:style w:type="paragraph" w:styleId="Heading2">
    <w:name w:val="heading 2"/>
    <w:basedOn w:val="Normal"/>
    <w:next w:val="Normal"/>
    <w:qFormat/>
    <w:pPr>
      <w:keepNext/>
      <w:autoSpaceDE w:val="0"/>
      <w:autoSpaceDN w:val="0"/>
      <w:jc w:val="center"/>
      <w:outlineLvl w:val="1"/>
    </w:pPr>
    <w:rPr>
      <w:rFonts w:ascii=".VnArialH" w:hAnsi=".VnArialH"/>
      <w:b/>
      <w:bCs/>
      <w:sz w:val="26"/>
      <w:szCs w:val="26"/>
    </w:rPr>
  </w:style>
  <w:style w:type="paragraph" w:styleId="Heading3">
    <w:name w:val="heading 3"/>
    <w:basedOn w:val="Normal"/>
    <w:next w:val="Normal"/>
    <w:qFormat/>
    <w:pPr>
      <w:keepNext/>
      <w:autoSpaceDE w:val="0"/>
      <w:autoSpaceDN w:val="0"/>
      <w:jc w:val="center"/>
      <w:outlineLvl w:val="2"/>
    </w:pPr>
    <w:rPr>
      <w:rFonts w:ascii=".VnArialH" w:hAnsi=".VnArialH"/>
      <w:sz w:val="32"/>
      <w:szCs w:val="32"/>
    </w:rPr>
  </w:style>
  <w:style w:type="paragraph" w:styleId="Heading4">
    <w:name w:val="heading 4"/>
    <w:basedOn w:val="Normal"/>
    <w:next w:val="Normal"/>
    <w:qFormat/>
    <w:pPr>
      <w:keepNext/>
      <w:autoSpaceDE w:val="0"/>
      <w:autoSpaceDN w:val="0"/>
      <w:jc w:val="both"/>
      <w:outlineLvl w:val="3"/>
    </w:pPr>
    <w:rPr>
      <w:rFonts w:ascii=".VnArial" w:hAnsi=".VnArial"/>
      <w:i/>
      <w:iCs/>
    </w:rPr>
  </w:style>
  <w:style w:type="paragraph" w:styleId="Heading5">
    <w:name w:val="heading 5"/>
    <w:basedOn w:val="Normal"/>
    <w:next w:val="Normal"/>
    <w:qFormat/>
    <w:pPr>
      <w:keepNext/>
      <w:autoSpaceDE w:val="0"/>
      <w:autoSpaceDN w:val="0"/>
      <w:spacing w:after="120"/>
      <w:jc w:val="center"/>
      <w:outlineLvl w:val="4"/>
    </w:pPr>
    <w:rPr>
      <w:rFonts w:ascii=".VnArial" w:hAnsi=".VnArial"/>
      <w:i/>
      <w:iCs/>
      <w:noProof/>
    </w:rPr>
  </w:style>
  <w:style w:type="paragraph" w:styleId="Heading6">
    <w:name w:val="heading 6"/>
    <w:basedOn w:val="Normal"/>
    <w:next w:val="Normal"/>
    <w:qFormat/>
    <w:pPr>
      <w:keepNext/>
      <w:autoSpaceDE w:val="0"/>
      <w:autoSpaceDN w:val="0"/>
      <w:outlineLvl w:val="5"/>
    </w:pPr>
    <w:rPr>
      <w:rFonts w:ascii=".VnTime" w:hAnsi=".VnTime"/>
      <w:b/>
      <w:bCs/>
      <w:sz w:val="14"/>
      <w:szCs w:val="14"/>
    </w:rPr>
  </w:style>
  <w:style w:type="paragraph" w:styleId="Heading7">
    <w:name w:val="heading 7"/>
    <w:basedOn w:val="Normal"/>
    <w:next w:val="Normal"/>
    <w:qFormat/>
    <w:pPr>
      <w:keepNext/>
      <w:autoSpaceDE w:val="0"/>
      <w:autoSpaceDN w:val="0"/>
      <w:spacing w:before="120"/>
      <w:outlineLvl w:val="6"/>
    </w:pPr>
    <w:rPr>
      <w:rFonts w:ascii=".Vn3DH" w:hAnsi=".Vn3DH"/>
      <w:b/>
      <w:bCs/>
      <w:sz w:val="20"/>
      <w:szCs w:val="20"/>
    </w:rPr>
  </w:style>
  <w:style w:type="paragraph" w:styleId="Heading8">
    <w:name w:val="heading 8"/>
    <w:basedOn w:val="Normal"/>
    <w:next w:val="Normal"/>
    <w:qFormat/>
    <w:pPr>
      <w:keepNext/>
      <w:autoSpaceDE w:val="0"/>
      <w:autoSpaceDN w:val="0"/>
      <w:spacing w:before="120" w:line="360" w:lineRule="auto"/>
      <w:jc w:val="center"/>
      <w:outlineLvl w:val="7"/>
    </w:pPr>
    <w:rPr>
      <w:rFonts w:ascii=".VnArial" w:hAnsi=".VnArial"/>
      <w:b/>
      <w:bCs/>
      <w:i/>
      <w:iCs/>
      <w:sz w:val="22"/>
      <w:szCs w:val="22"/>
    </w:rPr>
  </w:style>
  <w:style w:type="paragraph" w:styleId="Heading9">
    <w:name w:val="heading 9"/>
    <w:basedOn w:val="Normal"/>
    <w:next w:val="Normal"/>
    <w:qFormat/>
    <w:pPr>
      <w:keepNext/>
      <w:autoSpaceDE w:val="0"/>
      <w:autoSpaceDN w:val="0"/>
      <w:spacing w:before="120" w:after="120"/>
      <w:jc w:val="both"/>
      <w:outlineLvl w:val="8"/>
    </w:pPr>
    <w:rPr>
      <w:rFonts w:ascii=".VnArial" w:hAnsi=".Vn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autoSpaceDE w:val="0"/>
      <w:autoSpaceDN w:val="0"/>
    </w:pPr>
    <w:rPr>
      <w:rFonts w:ascii=".VnTime" w:hAnsi=".VnTime"/>
      <w:sz w:val="28"/>
      <w:szCs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autoSpaceDE w:val="0"/>
      <w:autoSpaceDN w:val="0"/>
      <w:jc w:val="both"/>
    </w:pPr>
    <w:rPr>
      <w:rFonts w:ascii=".VnArial" w:hAnsi=".VnArial"/>
    </w:rPr>
  </w:style>
  <w:style w:type="paragraph" w:styleId="BodyTextIndent">
    <w:name w:val="Body Text Indent"/>
    <w:basedOn w:val="Normal"/>
    <w:pPr>
      <w:autoSpaceDE w:val="0"/>
      <w:autoSpaceDN w:val="0"/>
      <w:spacing w:line="400" w:lineRule="exact"/>
      <w:jc w:val="both"/>
      <w:outlineLvl w:val="0"/>
    </w:pPr>
    <w:rPr>
      <w:rFonts w:ascii="VNI-Times" w:hAnsi="VNI-Times"/>
      <w:sz w:val="20"/>
      <w:szCs w:val="20"/>
    </w:rPr>
  </w:style>
  <w:style w:type="paragraph" w:styleId="BodyText3">
    <w:name w:val="Body Text 3"/>
    <w:basedOn w:val="Normal"/>
    <w:pPr>
      <w:autoSpaceDE w:val="0"/>
      <w:autoSpaceDN w:val="0"/>
      <w:jc w:val="both"/>
      <w:outlineLvl w:val="0"/>
    </w:pPr>
    <w:rPr>
      <w:rFonts w:ascii=".VnArial" w:hAnsi=".VnArial"/>
      <w:sz w:val="26"/>
      <w:szCs w:val="26"/>
    </w:rPr>
  </w:style>
  <w:style w:type="paragraph" w:styleId="BodyTextIndent2">
    <w:name w:val="Body Text Indent 2"/>
    <w:basedOn w:val="Normal"/>
    <w:pPr>
      <w:autoSpaceDE w:val="0"/>
      <w:autoSpaceDN w:val="0"/>
      <w:ind w:left="720"/>
      <w:jc w:val="both"/>
    </w:pPr>
    <w:rPr>
      <w:rFonts w:ascii=".VnArial" w:hAnsi=".VnArial"/>
    </w:rPr>
  </w:style>
  <w:style w:type="paragraph" w:styleId="BodyTextIndent3">
    <w:name w:val="Body Text Indent 3"/>
    <w:basedOn w:val="Normal"/>
    <w:pPr>
      <w:autoSpaceDE w:val="0"/>
      <w:autoSpaceDN w:val="0"/>
      <w:ind w:left="720"/>
    </w:pPr>
    <w:rPr>
      <w:rFonts w:ascii=".VnArial" w:hAnsi=".VnArial"/>
    </w:rPr>
  </w:style>
  <w:style w:type="paragraph" w:styleId="Title">
    <w:name w:val="Title"/>
    <w:basedOn w:val="Normal"/>
    <w:qFormat/>
    <w:pPr>
      <w:autoSpaceDE w:val="0"/>
      <w:autoSpaceDN w:val="0"/>
      <w:jc w:val="center"/>
      <w:outlineLvl w:val="0"/>
    </w:pPr>
    <w:rPr>
      <w:rFonts w:ascii="VNI-Times" w:hAnsi="VNI-Times"/>
      <w:sz w:val="28"/>
      <w:szCs w:val="28"/>
    </w:rPr>
  </w:style>
  <w:style w:type="paragraph" w:styleId="FootnoteText">
    <w:name w:val="footnote text"/>
    <w:basedOn w:val="Normal"/>
    <w:semiHidden/>
    <w:rPr>
      <w:rFonts w:ascii="VNI-Times" w:hAnsi="VNI-Times"/>
      <w:sz w:val="20"/>
      <w:szCs w:val="20"/>
      <w:lang w:val="en-AU"/>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2">
    <w:name w:val="Body Text 2"/>
    <w:basedOn w:val="Normal"/>
    <w:pPr>
      <w:autoSpaceDE w:val="0"/>
      <w:autoSpaceDN w:val="0"/>
      <w:spacing w:line="400" w:lineRule="exact"/>
      <w:jc w:val="both"/>
    </w:pPr>
    <w:rPr>
      <w:rFonts w:ascii=".VnTime" w:hAnsi=".VnTime"/>
      <w:color w:val="FF0000"/>
    </w:rPr>
  </w:style>
  <w:style w:type="paragraph" w:styleId="BalloonText">
    <w:name w:val="Balloon Text"/>
    <w:basedOn w:val="Normal"/>
    <w:semiHidden/>
    <w:rPr>
      <w:rFonts w:ascii="Tahoma" w:hAnsi="Tahoma" w:cs="Tahoma"/>
      <w:sz w:val="16"/>
      <w:szCs w:val="16"/>
    </w:rPr>
  </w:style>
  <w:style w:type="paragraph" w:customStyle="1" w:styleId="CAP4">
    <w:name w:val="CAP4"/>
    <w:basedOn w:val="Normal"/>
    <w:pPr>
      <w:tabs>
        <w:tab w:val="num" w:pos="2835"/>
      </w:tabs>
      <w:spacing w:after="180"/>
      <w:ind w:left="2835" w:hanging="850"/>
    </w:pPr>
    <w:rPr>
      <w:rFonts w:ascii="VNI-Times" w:hAnsi="VN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BẢNG THEO DÕI TÍNH HIỆU LỰC</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BẢNG THEO DÕI TÍNH HIỆU LỰC</dc:title>
  <dc:subject/>
  <dc:creator>quoctrung</dc:creator>
  <cp:keywords/>
  <dc:description/>
  <cp:lastModifiedBy>Admin</cp:lastModifiedBy>
  <cp:revision>5</cp:revision>
  <cp:lastPrinted>2003-05-13T07:03:00Z</cp:lastPrinted>
  <dcterms:created xsi:type="dcterms:W3CDTF">2019-08-23T07:38:00Z</dcterms:created>
  <dcterms:modified xsi:type="dcterms:W3CDTF">2019-08-23T07:42:00Z</dcterms:modified>
</cp:coreProperties>
</file>